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D5" w:rsidRDefault="00E353C2" w:rsidP="00E353C2">
      <w:pPr>
        <w:pStyle w:val="NoSpacing"/>
      </w:pPr>
      <w:bookmarkStart w:id="0" w:name="_GoBack"/>
      <w:bookmarkEnd w:id="0"/>
      <w:r>
        <w:rPr>
          <w:b/>
          <w:i/>
        </w:rPr>
        <w:t xml:space="preserve">New Employees:                                                                                                                                                          </w:t>
      </w:r>
      <w:r w:rsidR="006B0C61" w:rsidRPr="00F6338B">
        <w:t>All ne</w:t>
      </w:r>
      <w:r w:rsidR="008B6470" w:rsidRPr="00F6338B">
        <w:t>w employees</w:t>
      </w:r>
      <w:r w:rsidR="000A6AD5" w:rsidRPr="00F6338B">
        <w:t xml:space="preserve"> requesting access to KEES</w:t>
      </w:r>
      <w:r w:rsidR="008B6470" w:rsidRPr="00F6338B">
        <w:t xml:space="preserve"> will need to complete</w:t>
      </w:r>
      <w:r w:rsidR="006B0C61" w:rsidRPr="00F6338B">
        <w:t xml:space="preserve"> the KEES End User Security Agreement.</w:t>
      </w:r>
    </w:p>
    <w:p w:rsidR="00E353C2" w:rsidRPr="00F6338B" w:rsidRDefault="00E353C2" w:rsidP="00E353C2">
      <w:pPr>
        <w:pStyle w:val="NoSpacing"/>
      </w:pPr>
    </w:p>
    <w:p w:rsidR="006B0C61" w:rsidRPr="00F6338B" w:rsidRDefault="000A6AD5">
      <w:r w:rsidRPr="00F6338B">
        <w:t xml:space="preserve">These instructions can be found in the KEES User Manual in the section:  </w:t>
      </w:r>
      <w:r w:rsidRPr="00F6338B">
        <w:rPr>
          <w:b/>
        </w:rPr>
        <w:t>Request User Access</w:t>
      </w:r>
      <w:r w:rsidR="006B0C61" w:rsidRPr="00F6338B">
        <w:tab/>
      </w:r>
    </w:p>
    <w:p w:rsidR="0079582D" w:rsidRPr="00F6338B" w:rsidRDefault="0079582D">
      <w:pPr>
        <w:rPr>
          <w:b/>
        </w:rPr>
      </w:pPr>
      <w:r w:rsidRPr="00F6338B">
        <w:t xml:space="preserve">Security Agreement can be found in the KEES User Manual under:  </w:t>
      </w:r>
      <w:r w:rsidRPr="00F6338B">
        <w:rPr>
          <w:b/>
        </w:rPr>
        <w:t>Other Helpful Information and Passwords</w:t>
      </w:r>
      <w:r w:rsidR="00063A90" w:rsidRPr="00F6338B">
        <w:rPr>
          <w:b/>
        </w:rPr>
        <w:t xml:space="preserve"> </w:t>
      </w:r>
    </w:p>
    <w:p w:rsidR="006B0C61" w:rsidRPr="00F6338B" w:rsidRDefault="006B0C61">
      <w:r w:rsidRPr="00F6338B">
        <w:t>This document must be filled out elec</w:t>
      </w:r>
      <w:r w:rsidR="00C675BE" w:rsidRPr="00F6338B">
        <w:t>tronically, printed, signed and</w:t>
      </w:r>
      <w:r w:rsidR="00517AAF" w:rsidRPr="00F6338B">
        <w:t xml:space="preserve"> all three pages</w:t>
      </w:r>
      <w:r w:rsidR="00C675BE" w:rsidRPr="00F6338B">
        <w:t xml:space="preserve"> provided to the individual</w:t>
      </w:r>
      <w:r w:rsidR="00517AAF" w:rsidRPr="00F6338B">
        <w:t>’</w:t>
      </w:r>
      <w:r w:rsidR="00C675BE" w:rsidRPr="00F6338B">
        <w:t>s supervisor with a copy of their Training Transcript verifying the individual has completed the following trainings.</w:t>
      </w:r>
    </w:p>
    <w:p w:rsidR="00C675BE" w:rsidRPr="00F6338B" w:rsidRDefault="0010282E" w:rsidP="0010282E">
      <w:r w:rsidRPr="00F6338B">
        <w:t xml:space="preserve"> The </w:t>
      </w:r>
      <w:r w:rsidR="009F769D" w:rsidRPr="00F6338B">
        <w:t>required trainings</w:t>
      </w:r>
      <w:r w:rsidR="0079582D" w:rsidRPr="00F6338B">
        <w:t xml:space="preserve"> are completed through the DCF Training Center</w:t>
      </w:r>
    </w:p>
    <w:p w:rsidR="00C675BE" w:rsidRDefault="00C675BE" w:rsidP="00517AAF">
      <w:pPr>
        <w:pStyle w:val="Default"/>
        <w:numPr>
          <w:ilvl w:val="0"/>
          <w:numId w:val="2"/>
        </w:numPr>
        <w:rPr>
          <w:rFonts w:asciiTheme="minorHAnsi" w:hAnsiTheme="minorHAnsi"/>
          <w:sz w:val="22"/>
          <w:szCs w:val="22"/>
        </w:rPr>
      </w:pPr>
      <w:r w:rsidRPr="00F6338B">
        <w:rPr>
          <w:rFonts w:asciiTheme="minorHAnsi" w:hAnsiTheme="minorHAnsi"/>
          <w:sz w:val="22"/>
          <w:szCs w:val="22"/>
        </w:rPr>
        <w:t xml:space="preserve">Information Security Awareness (Course ID #SDOPSE0101) or Information Security Awareness Review (Course ID #SDOPSE0102) </w:t>
      </w:r>
    </w:p>
    <w:p w:rsidR="009F769D" w:rsidRDefault="009F769D" w:rsidP="009F769D">
      <w:pPr>
        <w:pStyle w:val="Default"/>
        <w:ind w:left="720"/>
        <w:rPr>
          <w:rFonts w:asciiTheme="minorHAnsi" w:hAnsiTheme="minorHAnsi"/>
          <w:sz w:val="22"/>
          <w:szCs w:val="22"/>
        </w:rPr>
      </w:pPr>
      <w:r w:rsidRPr="00A34C1F">
        <w:rPr>
          <w:rFonts w:asciiTheme="minorHAnsi" w:hAnsiTheme="minorHAnsi"/>
          <w:b/>
          <w:sz w:val="22"/>
          <w:szCs w:val="22"/>
        </w:rPr>
        <w:t xml:space="preserve">Note:  </w:t>
      </w:r>
      <w:r w:rsidRPr="00A34C1F">
        <w:rPr>
          <w:rFonts w:asciiTheme="minorHAnsi" w:hAnsiTheme="minorHAnsi"/>
          <w:sz w:val="22"/>
          <w:szCs w:val="22"/>
        </w:rPr>
        <w:t>This training must have been completed within the last year.  A request submitted with the completion date older than a year will be denied.</w:t>
      </w:r>
    </w:p>
    <w:p w:rsidR="001F09B3" w:rsidRPr="00A34C1F" w:rsidRDefault="001F09B3" w:rsidP="009F769D">
      <w:pPr>
        <w:pStyle w:val="Default"/>
        <w:ind w:left="720"/>
        <w:rPr>
          <w:rFonts w:asciiTheme="minorHAnsi" w:hAnsiTheme="minorHAnsi"/>
          <w:b/>
          <w:sz w:val="22"/>
          <w:szCs w:val="22"/>
        </w:rPr>
      </w:pPr>
    </w:p>
    <w:p w:rsidR="00517AAF" w:rsidRDefault="00517AAF" w:rsidP="00517AAF">
      <w:pPr>
        <w:pStyle w:val="Default"/>
        <w:numPr>
          <w:ilvl w:val="0"/>
          <w:numId w:val="2"/>
        </w:numPr>
        <w:rPr>
          <w:rFonts w:asciiTheme="minorHAnsi" w:hAnsiTheme="minorHAnsi"/>
          <w:sz w:val="22"/>
          <w:szCs w:val="22"/>
        </w:rPr>
      </w:pPr>
      <w:r w:rsidRPr="00F6338B">
        <w:rPr>
          <w:rFonts w:asciiTheme="minorHAnsi" w:hAnsiTheme="minorHAnsi"/>
          <w:sz w:val="22"/>
          <w:szCs w:val="22"/>
        </w:rPr>
        <w:t xml:space="preserve">Security Awareness Training for Information provided by the U.S. Social Security Administration (Course ID# KEOPSE0101) </w:t>
      </w:r>
    </w:p>
    <w:p w:rsidR="001F09B3" w:rsidRPr="00F6338B" w:rsidRDefault="001F09B3" w:rsidP="001F09B3">
      <w:pPr>
        <w:pStyle w:val="Default"/>
        <w:ind w:left="720"/>
        <w:rPr>
          <w:rFonts w:asciiTheme="minorHAnsi" w:hAnsiTheme="minorHAnsi"/>
          <w:sz w:val="22"/>
          <w:szCs w:val="22"/>
        </w:rPr>
      </w:pPr>
    </w:p>
    <w:p w:rsidR="00517AAF" w:rsidRPr="00F6338B" w:rsidRDefault="00517AAF" w:rsidP="00517AAF">
      <w:pPr>
        <w:pStyle w:val="Default"/>
        <w:numPr>
          <w:ilvl w:val="0"/>
          <w:numId w:val="2"/>
        </w:numPr>
        <w:spacing w:after="57"/>
        <w:rPr>
          <w:rFonts w:asciiTheme="minorHAnsi" w:hAnsiTheme="minorHAnsi"/>
          <w:sz w:val="22"/>
          <w:szCs w:val="22"/>
        </w:rPr>
      </w:pPr>
      <w:r w:rsidRPr="00F6338B">
        <w:rPr>
          <w:rFonts w:asciiTheme="minorHAnsi" w:hAnsiTheme="minorHAnsi"/>
          <w:sz w:val="22"/>
          <w:szCs w:val="22"/>
        </w:rPr>
        <w:t xml:space="preserve">HIPAA Training Courses: </w:t>
      </w:r>
    </w:p>
    <w:p w:rsidR="00517AAF" w:rsidRPr="00F6338B" w:rsidRDefault="00517AAF" w:rsidP="00517AAF">
      <w:pPr>
        <w:pStyle w:val="Default"/>
        <w:numPr>
          <w:ilvl w:val="1"/>
          <w:numId w:val="2"/>
        </w:numPr>
        <w:spacing w:after="57"/>
        <w:rPr>
          <w:rFonts w:asciiTheme="minorHAnsi" w:hAnsiTheme="minorHAnsi"/>
          <w:sz w:val="22"/>
          <w:szCs w:val="22"/>
        </w:rPr>
      </w:pPr>
      <w:r w:rsidRPr="00F6338B">
        <w:rPr>
          <w:rFonts w:asciiTheme="minorHAnsi" w:hAnsiTheme="minorHAnsi"/>
          <w:sz w:val="22"/>
          <w:szCs w:val="22"/>
        </w:rPr>
        <w:t xml:space="preserve"> HIPAA Awareness (Course ID# ODHRPP0101) </w:t>
      </w:r>
    </w:p>
    <w:p w:rsidR="00517AAF" w:rsidRPr="00F6338B" w:rsidRDefault="00517AAF" w:rsidP="00517AAF">
      <w:pPr>
        <w:pStyle w:val="Default"/>
        <w:numPr>
          <w:ilvl w:val="1"/>
          <w:numId w:val="2"/>
        </w:numPr>
        <w:spacing w:after="57"/>
        <w:rPr>
          <w:rFonts w:asciiTheme="minorHAnsi" w:hAnsiTheme="minorHAnsi"/>
          <w:sz w:val="22"/>
          <w:szCs w:val="22"/>
        </w:rPr>
      </w:pPr>
      <w:r w:rsidRPr="00F6338B">
        <w:rPr>
          <w:rFonts w:asciiTheme="minorHAnsi" w:hAnsiTheme="minorHAnsi"/>
          <w:sz w:val="22"/>
          <w:szCs w:val="22"/>
        </w:rPr>
        <w:t xml:space="preserve"> HIPAA Core (Course ID# ODHRPP0102) </w:t>
      </w:r>
    </w:p>
    <w:p w:rsidR="00517AAF" w:rsidRDefault="00517AAF" w:rsidP="00517AAF">
      <w:pPr>
        <w:pStyle w:val="Default"/>
        <w:numPr>
          <w:ilvl w:val="1"/>
          <w:numId w:val="2"/>
        </w:numPr>
        <w:rPr>
          <w:rFonts w:asciiTheme="minorHAnsi" w:hAnsiTheme="minorHAnsi"/>
          <w:sz w:val="22"/>
          <w:szCs w:val="22"/>
        </w:rPr>
      </w:pPr>
      <w:r w:rsidRPr="00F6338B">
        <w:rPr>
          <w:rFonts w:asciiTheme="minorHAnsi" w:hAnsiTheme="minorHAnsi"/>
          <w:sz w:val="22"/>
          <w:szCs w:val="22"/>
        </w:rPr>
        <w:t xml:space="preserve"> HIPAA More (Course ID# ODHRPP0103) </w:t>
      </w:r>
    </w:p>
    <w:p w:rsidR="009F769D" w:rsidRPr="00A34C1F" w:rsidRDefault="009F769D" w:rsidP="009F769D">
      <w:pPr>
        <w:pStyle w:val="Default"/>
        <w:ind w:left="720"/>
        <w:rPr>
          <w:rFonts w:asciiTheme="minorHAnsi" w:hAnsiTheme="minorHAnsi"/>
          <w:b/>
          <w:sz w:val="22"/>
          <w:szCs w:val="22"/>
        </w:rPr>
      </w:pPr>
      <w:r w:rsidRPr="00A34C1F">
        <w:rPr>
          <w:rFonts w:asciiTheme="minorHAnsi" w:hAnsiTheme="minorHAnsi"/>
          <w:b/>
          <w:sz w:val="22"/>
          <w:szCs w:val="22"/>
        </w:rPr>
        <w:t xml:space="preserve">Note:  </w:t>
      </w:r>
      <w:r w:rsidRPr="00A34C1F">
        <w:rPr>
          <w:rFonts w:asciiTheme="minorHAnsi" w:hAnsiTheme="minorHAnsi"/>
          <w:sz w:val="23"/>
          <w:szCs w:val="23"/>
        </w:rPr>
        <w:t xml:space="preserve">All training verification documents must include the name of the employee, name of the course, and a date that can be associated with the training. Hand-written entries or partial printing of a transcript will be rejected. </w:t>
      </w:r>
      <w:r w:rsidRPr="00A34C1F">
        <w:rPr>
          <w:rFonts w:asciiTheme="minorHAnsi" w:hAnsiTheme="minorHAnsi"/>
          <w:sz w:val="22"/>
          <w:szCs w:val="22"/>
        </w:rPr>
        <w:t>A request for KEES access may not be submitted in OIM until the KEES Submitter has received all documentation</w:t>
      </w:r>
    </w:p>
    <w:p w:rsidR="00517AAF" w:rsidRDefault="00517AAF" w:rsidP="00517AAF">
      <w:pPr>
        <w:pStyle w:val="Default"/>
        <w:ind w:left="720"/>
        <w:rPr>
          <w:rFonts w:asciiTheme="minorHAnsi" w:hAnsiTheme="minorHAnsi"/>
          <w:sz w:val="22"/>
          <w:szCs w:val="22"/>
        </w:rPr>
      </w:pPr>
    </w:p>
    <w:p w:rsidR="00E925C8" w:rsidRDefault="00E925C8" w:rsidP="00517AAF">
      <w:pPr>
        <w:pStyle w:val="Default"/>
        <w:ind w:left="720"/>
        <w:rPr>
          <w:rFonts w:asciiTheme="minorHAnsi" w:hAnsiTheme="minorHAnsi"/>
          <w:sz w:val="22"/>
          <w:szCs w:val="22"/>
        </w:rPr>
      </w:pPr>
    </w:p>
    <w:p w:rsidR="00E925C8" w:rsidRDefault="00E925C8" w:rsidP="00517AAF">
      <w:pPr>
        <w:pStyle w:val="Default"/>
        <w:ind w:left="720"/>
        <w:rPr>
          <w:rFonts w:asciiTheme="minorHAnsi" w:hAnsiTheme="minorHAnsi"/>
          <w:sz w:val="22"/>
          <w:szCs w:val="22"/>
        </w:rPr>
      </w:pPr>
    </w:p>
    <w:p w:rsidR="00E925C8" w:rsidRDefault="00E925C8" w:rsidP="00517AAF">
      <w:pPr>
        <w:pStyle w:val="Default"/>
        <w:ind w:left="720"/>
        <w:rPr>
          <w:rFonts w:asciiTheme="minorHAnsi" w:hAnsiTheme="minorHAnsi"/>
          <w:sz w:val="22"/>
          <w:szCs w:val="22"/>
        </w:rPr>
      </w:pPr>
    </w:p>
    <w:p w:rsidR="00E925C8" w:rsidRDefault="00E925C8" w:rsidP="00517AAF">
      <w:pPr>
        <w:pStyle w:val="Default"/>
        <w:ind w:left="720"/>
        <w:rPr>
          <w:rFonts w:asciiTheme="minorHAnsi" w:hAnsiTheme="minorHAnsi"/>
          <w:sz w:val="22"/>
          <w:szCs w:val="22"/>
        </w:rPr>
      </w:pPr>
    </w:p>
    <w:p w:rsidR="00E925C8" w:rsidRDefault="00E925C8" w:rsidP="00517AAF">
      <w:pPr>
        <w:pStyle w:val="Default"/>
        <w:ind w:left="720"/>
        <w:rPr>
          <w:rFonts w:asciiTheme="minorHAnsi" w:hAnsiTheme="minorHAnsi"/>
          <w:sz w:val="22"/>
          <w:szCs w:val="22"/>
        </w:rPr>
      </w:pPr>
    </w:p>
    <w:p w:rsidR="00E925C8" w:rsidRDefault="00E925C8" w:rsidP="00517AAF">
      <w:pPr>
        <w:pStyle w:val="Default"/>
        <w:ind w:left="720"/>
        <w:rPr>
          <w:rFonts w:asciiTheme="minorHAnsi" w:hAnsiTheme="minorHAnsi"/>
          <w:sz w:val="22"/>
          <w:szCs w:val="22"/>
        </w:rPr>
      </w:pPr>
    </w:p>
    <w:p w:rsidR="00E925C8" w:rsidRDefault="00E925C8" w:rsidP="00517AAF">
      <w:pPr>
        <w:pStyle w:val="Default"/>
        <w:ind w:left="720"/>
        <w:rPr>
          <w:rFonts w:asciiTheme="minorHAnsi" w:hAnsiTheme="minorHAnsi"/>
          <w:sz w:val="22"/>
          <w:szCs w:val="22"/>
        </w:rPr>
      </w:pPr>
    </w:p>
    <w:p w:rsidR="00E925C8" w:rsidRDefault="00E925C8" w:rsidP="00517AAF">
      <w:pPr>
        <w:pStyle w:val="Default"/>
        <w:ind w:left="720"/>
        <w:rPr>
          <w:rFonts w:asciiTheme="minorHAnsi" w:hAnsiTheme="minorHAnsi"/>
          <w:sz w:val="22"/>
          <w:szCs w:val="22"/>
        </w:rPr>
      </w:pPr>
    </w:p>
    <w:p w:rsidR="00573DE1" w:rsidRDefault="00573DE1" w:rsidP="00517AAF">
      <w:pPr>
        <w:pStyle w:val="Default"/>
        <w:ind w:left="720"/>
        <w:rPr>
          <w:rFonts w:asciiTheme="minorHAnsi" w:hAnsiTheme="minorHAnsi"/>
          <w:sz w:val="22"/>
          <w:szCs w:val="22"/>
        </w:rPr>
      </w:pPr>
    </w:p>
    <w:p w:rsidR="00573DE1" w:rsidRDefault="00573DE1" w:rsidP="00517AAF">
      <w:pPr>
        <w:pStyle w:val="Default"/>
        <w:ind w:left="720"/>
        <w:rPr>
          <w:rFonts w:asciiTheme="minorHAnsi" w:hAnsiTheme="minorHAnsi"/>
          <w:sz w:val="22"/>
          <w:szCs w:val="22"/>
        </w:rPr>
      </w:pPr>
    </w:p>
    <w:p w:rsidR="00E925C8" w:rsidRDefault="00E925C8" w:rsidP="00517AAF">
      <w:pPr>
        <w:pStyle w:val="Default"/>
        <w:ind w:left="720"/>
        <w:rPr>
          <w:rFonts w:asciiTheme="minorHAnsi" w:hAnsiTheme="minorHAnsi"/>
          <w:sz w:val="22"/>
          <w:szCs w:val="22"/>
        </w:rPr>
      </w:pPr>
    </w:p>
    <w:p w:rsidR="00E925C8" w:rsidRDefault="00E925C8" w:rsidP="00517AAF">
      <w:pPr>
        <w:pStyle w:val="Default"/>
        <w:ind w:left="720"/>
        <w:rPr>
          <w:rFonts w:asciiTheme="minorHAnsi" w:hAnsiTheme="minorHAnsi"/>
          <w:sz w:val="22"/>
          <w:szCs w:val="22"/>
        </w:rPr>
      </w:pPr>
    </w:p>
    <w:p w:rsidR="00E925C8" w:rsidRDefault="00E925C8" w:rsidP="00517AAF">
      <w:pPr>
        <w:pStyle w:val="Default"/>
        <w:ind w:left="720"/>
        <w:rPr>
          <w:rFonts w:asciiTheme="minorHAnsi" w:hAnsiTheme="minorHAnsi"/>
          <w:sz w:val="22"/>
          <w:szCs w:val="22"/>
        </w:rPr>
      </w:pPr>
    </w:p>
    <w:p w:rsidR="00296EFB" w:rsidRPr="00F6338B" w:rsidRDefault="00DE4F64" w:rsidP="0079582D">
      <w:pPr>
        <w:pStyle w:val="ListParagraph"/>
        <w:ind w:left="0"/>
      </w:pPr>
      <w:r w:rsidRPr="00F6338B">
        <w:lastRenderedPageBreak/>
        <w:t>Supervisor</w:t>
      </w:r>
      <w:r w:rsidR="00E925C8">
        <w:t xml:space="preserve"> or designated person</w:t>
      </w:r>
      <w:r w:rsidRPr="00F6338B">
        <w:t xml:space="preserve"> will provide the completed documents to their Regional KEES Submitter along with the </w:t>
      </w:r>
      <w:r w:rsidR="00296EFB" w:rsidRPr="00F6338B">
        <w:t>following Employee Information:</w:t>
      </w:r>
    </w:p>
    <w:p w:rsidR="00296EFB" w:rsidRPr="00F6338B" w:rsidRDefault="00121D60" w:rsidP="00296EFB">
      <w:pPr>
        <w:pStyle w:val="ListParagraph"/>
        <w:numPr>
          <w:ilvl w:val="0"/>
          <w:numId w:val="3"/>
        </w:numPr>
      </w:pPr>
      <w:r w:rsidRPr="00F6338B">
        <w:t>First N</w:t>
      </w:r>
      <w:r w:rsidR="00296EFB" w:rsidRPr="00F6338B">
        <w:t>ame, Middle initial, Last Name</w:t>
      </w:r>
    </w:p>
    <w:p w:rsidR="00296EFB" w:rsidRPr="00F6338B" w:rsidRDefault="00296EFB" w:rsidP="00296EFB">
      <w:pPr>
        <w:pStyle w:val="ListParagraph"/>
        <w:numPr>
          <w:ilvl w:val="0"/>
          <w:numId w:val="3"/>
        </w:numPr>
      </w:pPr>
      <w:r w:rsidRPr="00F6338B">
        <w:t xml:space="preserve">Display name (if </w:t>
      </w:r>
      <w:r w:rsidR="00063A90" w:rsidRPr="00F6338B">
        <w:t>different from their first name)</w:t>
      </w:r>
    </w:p>
    <w:p w:rsidR="00296EFB" w:rsidRPr="00F6338B" w:rsidRDefault="00296EFB" w:rsidP="00296EFB">
      <w:pPr>
        <w:pStyle w:val="ListParagraph"/>
        <w:numPr>
          <w:ilvl w:val="0"/>
          <w:numId w:val="3"/>
        </w:numPr>
      </w:pPr>
      <w:r w:rsidRPr="00F6338B">
        <w:t xml:space="preserve">Email </w:t>
      </w:r>
    </w:p>
    <w:p w:rsidR="00296EFB" w:rsidRPr="00F6338B" w:rsidRDefault="00296EFB" w:rsidP="00296EFB">
      <w:pPr>
        <w:pStyle w:val="ListParagraph"/>
        <w:numPr>
          <w:ilvl w:val="0"/>
          <w:numId w:val="3"/>
        </w:numPr>
      </w:pPr>
      <w:r w:rsidRPr="00F6338B">
        <w:t>Phone number</w:t>
      </w:r>
    </w:p>
    <w:p w:rsidR="00296EFB" w:rsidRPr="00F6338B" w:rsidRDefault="00D92A19" w:rsidP="00D92A19">
      <w:pPr>
        <w:pStyle w:val="ListParagraph"/>
        <w:numPr>
          <w:ilvl w:val="0"/>
          <w:numId w:val="3"/>
        </w:numPr>
      </w:pPr>
      <w:r>
        <w:t>Organization</w:t>
      </w:r>
    </w:p>
    <w:p w:rsidR="00296EFB" w:rsidRPr="00F6338B" w:rsidRDefault="00296EFB" w:rsidP="00296EFB">
      <w:pPr>
        <w:pStyle w:val="ListParagraph"/>
        <w:numPr>
          <w:ilvl w:val="0"/>
          <w:numId w:val="3"/>
        </w:numPr>
      </w:pPr>
      <w:r w:rsidRPr="00F6338B">
        <w:t>Worker ID (if required)</w:t>
      </w:r>
    </w:p>
    <w:p w:rsidR="00296EFB" w:rsidRPr="00F6338B" w:rsidRDefault="00D05941" w:rsidP="00296EFB">
      <w:pPr>
        <w:pStyle w:val="ListParagraph"/>
        <w:numPr>
          <w:ilvl w:val="0"/>
          <w:numId w:val="3"/>
        </w:numPr>
      </w:pPr>
      <w:r w:rsidRPr="00F6338B">
        <w:t>Job function</w:t>
      </w:r>
    </w:p>
    <w:p w:rsidR="00D05941" w:rsidRPr="00F6338B" w:rsidRDefault="00D05941" w:rsidP="00296EFB">
      <w:pPr>
        <w:pStyle w:val="ListParagraph"/>
        <w:numPr>
          <w:ilvl w:val="0"/>
          <w:numId w:val="3"/>
        </w:numPr>
      </w:pPr>
      <w:r w:rsidRPr="00F6338B">
        <w:t>Supervisor Name</w:t>
      </w:r>
    </w:p>
    <w:p w:rsidR="00D05941" w:rsidRPr="00F6338B" w:rsidRDefault="00D05941" w:rsidP="00296EFB">
      <w:pPr>
        <w:pStyle w:val="ListParagraph"/>
        <w:numPr>
          <w:ilvl w:val="0"/>
          <w:numId w:val="3"/>
        </w:numPr>
      </w:pPr>
      <w:r w:rsidRPr="00F6338B">
        <w:t>Supervisor Email</w:t>
      </w:r>
    </w:p>
    <w:p w:rsidR="00D05941" w:rsidRPr="00F6338B" w:rsidRDefault="00D05941" w:rsidP="00296EFB">
      <w:pPr>
        <w:pStyle w:val="ListParagraph"/>
        <w:numPr>
          <w:ilvl w:val="0"/>
          <w:numId w:val="3"/>
        </w:numPr>
      </w:pPr>
      <w:r w:rsidRPr="00F6338B">
        <w:t>KEES Security Group</w:t>
      </w:r>
    </w:p>
    <w:p w:rsidR="00E925C8" w:rsidRDefault="009D3A59" w:rsidP="00D05941">
      <w:r w:rsidRPr="00F6338B">
        <w:t xml:space="preserve">A list of the KEES Regional Submitters can be found by going to the </w:t>
      </w:r>
      <w:r w:rsidRPr="00F6338B">
        <w:rPr>
          <w:b/>
        </w:rPr>
        <w:t>Request User Access</w:t>
      </w:r>
      <w:r w:rsidRPr="00F6338B">
        <w:t xml:space="preserve"> section in the KEES User Manual or through the </w:t>
      </w:r>
      <w:r w:rsidRPr="00F6338B">
        <w:rPr>
          <w:b/>
        </w:rPr>
        <w:t>KEES Security Access</w:t>
      </w:r>
      <w:r w:rsidRPr="00F6338B">
        <w:t xml:space="preserve"> section in the KEES Repository.</w:t>
      </w:r>
    </w:p>
    <w:p w:rsidR="00573DE1" w:rsidRPr="00F6338B" w:rsidRDefault="00573DE1" w:rsidP="00D05941"/>
    <w:p w:rsidR="00573DE1" w:rsidRDefault="00573DE1" w:rsidP="00D05941"/>
    <w:p w:rsidR="00573DE1" w:rsidRDefault="00573DE1" w:rsidP="00D05941"/>
    <w:p w:rsidR="00573DE1" w:rsidRDefault="00573DE1" w:rsidP="00D05941"/>
    <w:p w:rsidR="00573DE1" w:rsidRDefault="00573DE1" w:rsidP="00D05941"/>
    <w:p w:rsidR="00573DE1" w:rsidRDefault="00573DE1" w:rsidP="00D05941"/>
    <w:p w:rsidR="00573DE1" w:rsidRDefault="00573DE1" w:rsidP="00D05941"/>
    <w:p w:rsidR="00573DE1" w:rsidRDefault="00573DE1" w:rsidP="00D05941"/>
    <w:p w:rsidR="00FF3B56" w:rsidRDefault="00FF3B56" w:rsidP="00D05941"/>
    <w:p w:rsidR="00FF3B56" w:rsidRDefault="00FF3B56" w:rsidP="00D05941"/>
    <w:p w:rsidR="00573DE1" w:rsidRDefault="00573DE1" w:rsidP="00D05941"/>
    <w:p w:rsidR="00D92A19" w:rsidRDefault="00D92A19" w:rsidP="00D05941"/>
    <w:p w:rsidR="00D92A19" w:rsidRDefault="00D92A19" w:rsidP="00D05941"/>
    <w:p w:rsidR="00573DE1" w:rsidRDefault="00573DE1" w:rsidP="00D05941"/>
    <w:p w:rsidR="00573DE1" w:rsidRDefault="00573DE1" w:rsidP="00D05941"/>
    <w:p w:rsidR="00573DE1" w:rsidRDefault="00573DE1" w:rsidP="00D05941">
      <w:r w:rsidRPr="00F6338B">
        <w:lastRenderedPageBreak/>
        <w:t xml:space="preserve">Employees Security Access will be determined by their position within the agency.  </w:t>
      </w:r>
    </w:p>
    <w:p w:rsidR="00573DE1" w:rsidRPr="00F6338B" w:rsidRDefault="008C2786" w:rsidP="00D05941">
      <w:r w:rsidRPr="00F6338B">
        <w:rPr>
          <w:noProof/>
        </w:rPr>
        <w:drawing>
          <wp:inline distT="0" distB="0" distL="0" distR="0" wp14:anchorId="6B684792" wp14:editId="1A8EAEDE">
            <wp:extent cx="2219325" cy="418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219325" cy="4181475"/>
                    </a:xfrm>
                    <a:prstGeom prst="rect">
                      <a:avLst/>
                    </a:prstGeom>
                  </pic:spPr>
                </pic:pic>
              </a:graphicData>
            </a:graphic>
          </wp:inline>
        </w:drawing>
      </w:r>
      <w:r w:rsidRPr="00F6338B">
        <w:rPr>
          <w:noProof/>
        </w:rPr>
        <w:drawing>
          <wp:inline distT="0" distB="0" distL="0" distR="0" wp14:anchorId="6ED74ABF" wp14:editId="545B61E5">
            <wp:extent cx="2085975" cy="4191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85975" cy="4191000"/>
                    </a:xfrm>
                    <a:prstGeom prst="rect">
                      <a:avLst/>
                    </a:prstGeom>
                  </pic:spPr>
                </pic:pic>
              </a:graphicData>
            </a:graphic>
          </wp:inline>
        </w:drawing>
      </w:r>
    </w:p>
    <w:p w:rsidR="003D4CF4" w:rsidRPr="00F6338B" w:rsidRDefault="003D4CF4" w:rsidP="00D05941">
      <w:r w:rsidRPr="00F6338B">
        <w:t>The Worker ID number in KEES is made up of 5 sets of two characters for a total of 10 characters, each two character code represents a value of the following five areas:</w:t>
      </w:r>
    </w:p>
    <w:p w:rsidR="003D4CF4" w:rsidRPr="00F6338B" w:rsidRDefault="003D4CF4" w:rsidP="00D26F0F">
      <w:pPr>
        <w:pStyle w:val="NoSpacing"/>
      </w:pPr>
      <w:r w:rsidRPr="00F6338B">
        <w:t>Region</w:t>
      </w:r>
    </w:p>
    <w:p w:rsidR="003D4CF4" w:rsidRPr="00F6338B" w:rsidRDefault="003D4CF4" w:rsidP="00D26F0F">
      <w:pPr>
        <w:pStyle w:val="NoSpacing"/>
      </w:pPr>
      <w:r w:rsidRPr="00F6338B">
        <w:t>Office Location</w:t>
      </w:r>
    </w:p>
    <w:p w:rsidR="003D4CF4" w:rsidRPr="00F6338B" w:rsidRDefault="003D4CF4" w:rsidP="00D26F0F">
      <w:pPr>
        <w:pStyle w:val="NoSpacing"/>
      </w:pPr>
      <w:r w:rsidRPr="00F6338B">
        <w:t xml:space="preserve">Office Type </w:t>
      </w:r>
    </w:p>
    <w:p w:rsidR="00D26F0F" w:rsidRPr="00F6338B" w:rsidRDefault="00D26F0F" w:rsidP="00D26F0F">
      <w:pPr>
        <w:pStyle w:val="NoSpacing"/>
      </w:pPr>
      <w:r w:rsidRPr="00F6338B">
        <w:t xml:space="preserve">Unit Type </w:t>
      </w:r>
    </w:p>
    <w:p w:rsidR="003D4CF4" w:rsidRPr="00F6338B" w:rsidRDefault="00D26F0F" w:rsidP="00573DE1">
      <w:pPr>
        <w:pStyle w:val="NoSpacing"/>
      </w:pPr>
      <w:r w:rsidRPr="00F6338B">
        <w:t>Position Number</w:t>
      </w:r>
    </w:p>
    <w:p w:rsidR="00D26F0F" w:rsidRPr="00F6338B" w:rsidRDefault="001F09B3" w:rsidP="001F09B3">
      <w:pPr>
        <w:pStyle w:val="NoSpacing"/>
      </w:pPr>
      <w:r>
        <w:t xml:space="preserve">           </w:t>
      </w:r>
      <w:r w:rsidR="00D26F0F" w:rsidRPr="00F6338B">
        <w:t>DCF Example based on</w:t>
      </w:r>
      <w:r>
        <w:t xml:space="preserve"> </w:t>
      </w:r>
      <w:r w:rsidR="005779CF">
        <w:t>EES Administration</w:t>
      </w:r>
      <w:r>
        <w:t>:</w:t>
      </w:r>
      <w:r w:rsidR="00D26F0F" w:rsidRPr="00F6338B">
        <w:t xml:space="preserve"> </w:t>
      </w:r>
      <w:r w:rsidR="005779CF">
        <w:t xml:space="preserve">  DC3003E1A1</w:t>
      </w:r>
    </w:p>
    <w:p w:rsidR="00D26F0F" w:rsidRPr="00F6338B" w:rsidRDefault="00D26F0F" w:rsidP="00D26F0F">
      <w:pPr>
        <w:pStyle w:val="NoSpacing"/>
      </w:pPr>
      <w:r w:rsidRPr="00F6338B">
        <w:t xml:space="preserve">  </w:t>
      </w:r>
    </w:p>
    <w:p w:rsidR="00D26F0F" w:rsidRPr="00F6338B" w:rsidRDefault="00B833A9" w:rsidP="00573DE1">
      <w:pPr>
        <w:pStyle w:val="NoSpacing"/>
        <w:ind w:firstLine="720"/>
      </w:pPr>
      <w:r>
        <w:t>DC =</w:t>
      </w:r>
      <w:r w:rsidR="00D26F0F" w:rsidRPr="00F6338B">
        <w:t xml:space="preserve"> Region</w:t>
      </w:r>
    </w:p>
    <w:p w:rsidR="00D26F0F" w:rsidRPr="00F6338B" w:rsidRDefault="00B833A9" w:rsidP="00573DE1">
      <w:pPr>
        <w:pStyle w:val="NoSpacing"/>
        <w:ind w:firstLine="720"/>
      </w:pPr>
      <w:r>
        <w:t>30 =</w:t>
      </w:r>
      <w:r w:rsidR="00D26F0F" w:rsidRPr="00F6338B">
        <w:t xml:space="preserve"> Location </w:t>
      </w:r>
    </w:p>
    <w:p w:rsidR="00D26F0F" w:rsidRPr="00F6338B" w:rsidRDefault="00B833A9" w:rsidP="00573DE1">
      <w:pPr>
        <w:pStyle w:val="NoSpacing"/>
        <w:ind w:firstLine="720"/>
      </w:pPr>
      <w:r>
        <w:t xml:space="preserve">03 = </w:t>
      </w:r>
      <w:r w:rsidR="00D26F0F" w:rsidRPr="00F6338B">
        <w:t>Office Type</w:t>
      </w:r>
    </w:p>
    <w:p w:rsidR="00D26F0F" w:rsidRPr="00F6338B" w:rsidRDefault="00B833A9" w:rsidP="00573DE1">
      <w:pPr>
        <w:pStyle w:val="NoSpacing"/>
        <w:ind w:firstLine="720"/>
      </w:pPr>
      <w:r>
        <w:t xml:space="preserve">E1 = </w:t>
      </w:r>
      <w:r w:rsidR="00D26F0F" w:rsidRPr="00F6338B">
        <w:t>Unit Type</w:t>
      </w:r>
    </w:p>
    <w:p w:rsidR="003D4CF4" w:rsidRPr="00F6338B" w:rsidRDefault="00B833A9" w:rsidP="00573DE1">
      <w:pPr>
        <w:pStyle w:val="NoSpacing"/>
        <w:ind w:firstLine="720"/>
      </w:pPr>
      <w:r>
        <w:t>A1 = Po</w:t>
      </w:r>
      <w:r w:rsidR="00D26F0F" w:rsidRPr="00F6338B">
        <w:t>sition Number</w:t>
      </w:r>
    </w:p>
    <w:p w:rsidR="00F6338B" w:rsidRPr="00F6338B" w:rsidRDefault="00F6338B" w:rsidP="00F6338B">
      <w:pPr>
        <w:pStyle w:val="NoSpacing"/>
      </w:pPr>
    </w:p>
    <w:p w:rsidR="003D4CF4" w:rsidRPr="00F6338B" w:rsidRDefault="00573DE1" w:rsidP="00D05941">
      <w:pPr>
        <w:rPr>
          <w:b/>
        </w:rPr>
      </w:pPr>
      <w:r>
        <w:t xml:space="preserve">The </w:t>
      </w:r>
      <w:r w:rsidR="000E67E8" w:rsidRPr="00F6338B">
        <w:t>Worker ID Code Table  can be found in the KEES User Manual under the</w:t>
      </w:r>
      <w:r w:rsidR="000E67E8" w:rsidRPr="00F6338B">
        <w:rPr>
          <w:b/>
        </w:rPr>
        <w:t xml:space="preserve"> Worker ID Management </w:t>
      </w:r>
      <w:r w:rsidR="000E67E8" w:rsidRPr="00F6338B">
        <w:t xml:space="preserve">section or in the KEES Repository </w:t>
      </w:r>
      <w:r w:rsidR="00FB3785" w:rsidRPr="00F6338B">
        <w:t xml:space="preserve">under </w:t>
      </w:r>
      <w:r w:rsidR="00FB3785" w:rsidRPr="00F6338B">
        <w:rPr>
          <w:b/>
        </w:rPr>
        <w:t>Other Helpful Information.</w:t>
      </w:r>
    </w:p>
    <w:p w:rsidR="00FB3785" w:rsidRPr="00F6338B" w:rsidRDefault="00FB3785" w:rsidP="00D05941">
      <w:r w:rsidRPr="00F6338B">
        <w:lastRenderedPageBreak/>
        <w:t xml:space="preserve">To determine if an employee has a worker number assigned, take the following action </w:t>
      </w:r>
      <w:r w:rsidR="00F601B0" w:rsidRPr="00F6338B">
        <w:t xml:space="preserve">in </w:t>
      </w:r>
      <w:r w:rsidRPr="00F6338B">
        <w:t>KEES:</w:t>
      </w:r>
    </w:p>
    <w:p w:rsidR="00FB3785" w:rsidRPr="00F6338B" w:rsidRDefault="00BA6B9C" w:rsidP="00FB3785">
      <w:pPr>
        <w:pStyle w:val="ListParagraph"/>
        <w:numPr>
          <w:ilvl w:val="0"/>
          <w:numId w:val="4"/>
        </w:numPr>
      </w:pPr>
      <w:r w:rsidRPr="00F6338B">
        <w:rPr>
          <w:noProof/>
        </w:rPr>
        <mc:AlternateContent>
          <mc:Choice Requires="wps">
            <w:drawing>
              <wp:anchor distT="0" distB="0" distL="114300" distR="114300" simplePos="0" relativeHeight="251659264" behindDoc="0" locked="0" layoutInCell="1" allowOverlap="1" wp14:anchorId="7BC6D902" wp14:editId="16801711">
                <wp:simplePos x="0" y="0"/>
                <wp:positionH relativeFrom="column">
                  <wp:posOffset>2466975</wp:posOffset>
                </wp:positionH>
                <wp:positionV relativeFrom="paragraph">
                  <wp:posOffset>193040</wp:posOffset>
                </wp:positionV>
                <wp:extent cx="2657475" cy="619125"/>
                <wp:effectExtent l="19050" t="19050" r="47625" b="104775"/>
                <wp:wrapNone/>
                <wp:docPr id="5" name="Straight Arrow Connector 5"/>
                <wp:cNvGraphicFramePr/>
                <a:graphic xmlns:a="http://schemas.openxmlformats.org/drawingml/2006/main">
                  <a:graphicData uri="http://schemas.microsoft.com/office/word/2010/wordprocessingShape">
                    <wps:wsp>
                      <wps:cNvCnPr/>
                      <wps:spPr>
                        <a:xfrm>
                          <a:off x="0" y="0"/>
                          <a:ext cx="2657475" cy="619125"/>
                        </a:xfrm>
                        <a:prstGeom prst="straightConnector1">
                          <a:avLst/>
                        </a:prstGeom>
                        <a:ln w="28575">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94.25pt;margin-top:15.2pt;width:209.2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" strokecolor="#e36c0a [2409]" strokeweight="2.25pt">
                <v:stroke endarrow="open"/>
              </v:shape>
            </w:pict>
          </mc:Fallback>
        </mc:AlternateContent>
      </w:r>
      <w:r w:rsidR="002458AE">
        <w:t>From the home page</w:t>
      </w:r>
      <w:r w:rsidR="00FB3785" w:rsidRPr="00F6338B">
        <w:t xml:space="preserve"> select </w:t>
      </w:r>
      <w:r w:rsidR="00FB3785" w:rsidRPr="00F6338B">
        <w:rPr>
          <w:b/>
        </w:rPr>
        <w:t>Admin Tools</w:t>
      </w:r>
      <w:r w:rsidR="00FB3785" w:rsidRPr="00F6338B">
        <w:t xml:space="preserve"> from the Global Navigation bar</w:t>
      </w:r>
      <w:r w:rsidR="002458AE">
        <w:t>,</w:t>
      </w:r>
      <w:r w:rsidRPr="00F6338B">
        <w:t xml:space="preserve"> this takes you to the Staff Search Page</w:t>
      </w:r>
    </w:p>
    <w:p w:rsidR="00FB3785" w:rsidRDefault="00E353C2" w:rsidP="00BA6B9C">
      <w:pPr>
        <w:pStyle w:val="ListParagraph"/>
      </w:pPr>
      <w:r w:rsidRPr="00F6338B">
        <w:rPr>
          <w:noProof/>
        </w:rPr>
        <w:drawing>
          <wp:inline distT="0" distB="0" distL="0" distR="0" wp14:anchorId="1226958B" wp14:editId="6D439DBB">
            <wp:extent cx="5943600" cy="727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727075"/>
                    </a:xfrm>
                    <a:prstGeom prst="rect">
                      <a:avLst/>
                    </a:prstGeom>
                  </pic:spPr>
                </pic:pic>
              </a:graphicData>
            </a:graphic>
          </wp:inline>
        </w:drawing>
      </w:r>
    </w:p>
    <w:p w:rsidR="00E353C2" w:rsidRPr="00F6338B" w:rsidRDefault="00E353C2" w:rsidP="00BA6B9C">
      <w:pPr>
        <w:pStyle w:val="ListParagraph"/>
      </w:pPr>
    </w:p>
    <w:p w:rsidR="008F67DA" w:rsidRPr="00F6338B" w:rsidRDefault="00E353C2" w:rsidP="00BA6B9C">
      <w:pPr>
        <w:pStyle w:val="ListParagraph"/>
        <w:numPr>
          <w:ilvl w:val="0"/>
          <w:numId w:val="4"/>
        </w:numPr>
      </w:pPr>
      <w:r w:rsidRPr="00F6338B">
        <w:rPr>
          <w:noProof/>
        </w:rPr>
        <w:drawing>
          <wp:anchor distT="0" distB="0" distL="114300" distR="114300" simplePos="0" relativeHeight="251660288" behindDoc="0" locked="0" layoutInCell="1" allowOverlap="1" wp14:anchorId="43B339EB" wp14:editId="4DC1BB32">
            <wp:simplePos x="0" y="0"/>
            <wp:positionH relativeFrom="margin">
              <wp:posOffset>514350</wp:posOffset>
            </wp:positionH>
            <wp:positionV relativeFrom="margin">
              <wp:posOffset>2009775</wp:posOffset>
            </wp:positionV>
            <wp:extent cx="5943600" cy="1035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035050"/>
                    </a:xfrm>
                    <a:prstGeom prst="rect">
                      <a:avLst/>
                    </a:prstGeom>
                  </pic:spPr>
                </pic:pic>
              </a:graphicData>
            </a:graphic>
          </wp:anchor>
        </w:drawing>
      </w:r>
      <w:r w:rsidR="00BA6B9C" w:rsidRPr="00F6338B">
        <w:t xml:space="preserve">Select </w:t>
      </w:r>
      <w:r w:rsidR="00BA6B9C" w:rsidRPr="00F6338B">
        <w:rPr>
          <w:b/>
        </w:rPr>
        <w:t>Staff</w:t>
      </w:r>
      <w:r w:rsidR="00BA6B9C" w:rsidRPr="00F6338B">
        <w:t xml:space="preserve"> from Task Navigation</w:t>
      </w:r>
    </w:p>
    <w:p w:rsidR="0079582D" w:rsidRPr="00F6338B" w:rsidRDefault="00DE4F64" w:rsidP="0079582D">
      <w:pPr>
        <w:pStyle w:val="ListParagraph"/>
        <w:ind w:left="0"/>
      </w:pPr>
      <w:r w:rsidRPr="00F6338B">
        <w:t xml:space="preserve"> </w:t>
      </w:r>
    </w:p>
    <w:p w:rsidR="00DE4F64" w:rsidRDefault="00DE4F64" w:rsidP="0079582D">
      <w:pPr>
        <w:pStyle w:val="ListParagraph"/>
        <w:ind w:left="0"/>
      </w:pPr>
    </w:p>
    <w:p w:rsidR="00573DE1" w:rsidRDefault="00573DE1" w:rsidP="0079582D">
      <w:pPr>
        <w:pStyle w:val="ListParagraph"/>
        <w:ind w:left="0"/>
      </w:pPr>
    </w:p>
    <w:p w:rsidR="00E353C2" w:rsidRDefault="00E353C2" w:rsidP="0079582D">
      <w:pPr>
        <w:pStyle w:val="ListParagraph"/>
        <w:ind w:left="0"/>
      </w:pPr>
    </w:p>
    <w:p w:rsidR="00E353C2" w:rsidRDefault="00E353C2" w:rsidP="0079582D">
      <w:pPr>
        <w:pStyle w:val="ListParagraph"/>
        <w:ind w:left="0"/>
      </w:pPr>
    </w:p>
    <w:p w:rsidR="00E353C2" w:rsidRPr="00F6338B" w:rsidRDefault="00E353C2" w:rsidP="0079582D">
      <w:pPr>
        <w:pStyle w:val="ListParagraph"/>
        <w:ind w:left="0"/>
      </w:pPr>
    </w:p>
    <w:p w:rsidR="00DE4F64" w:rsidRDefault="00DE4F64" w:rsidP="0079582D">
      <w:pPr>
        <w:pStyle w:val="ListParagraph"/>
        <w:ind w:left="0"/>
      </w:pPr>
    </w:p>
    <w:p w:rsidR="00E353C2" w:rsidRPr="00F6338B" w:rsidRDefault="00E353C2" w:rsidP="0079582D">
      <w:pPr>
        <w:pStyle w:val="ListParagraph"/>
        <w:ind w:left="0"/>
      </w:pPr>
    </w:p>
    <w:p w:rsidR="001A01E5" w:rsidRPr="00F6338B" w:rsidRDefault="00573DE1" w:rsidP="001A01E5">
      <w:pPr>
        <w:pStyle w:val="ListParagraph"/>
        <w:numPr>
          <w:ilvl w:val="0"/>
          <w:numId w:val="4"/>
        </w:numPr>
      </w:pPr>
      <w:r>
        <w:t>Enter</w:t>
      </w:r>
      <w:r w:rsidR="001A01E5" w:rsidRPr="00F6338B">
        <w:t xml:space="preserve"> a Search Criteria</w:t>
      </w:r>
    </w:p>
    <w:p w:rsidR="001A01E5" w:rsidRPr="00F6338B" w:rsidRDefault="00A055FE" w:rsidP="001A01E5">
      <w:pPr>
        <w:pStyle w:val="ListParagraph"/>
        <w:numPr>
          <w:ilvl w:val="1"/>
          <w:numId w:val="4"/>
        </w:numPr>
      </w:pPr>
      <w:r w:rsidRPr="00F6338B">
        <w:t xml:space="preserve"> Search for</w:t>
      </w:r>
      <w:r w:rsidR="001A01E5" w:rsidRPr="00F6338B">
        <w:t xml:space="preserve"> an individual by entering  their name</w:t>
      </w:r>
    </w:p>
    <w:p w:rsidR="001A01E5" w:rsidRPr="00F6338B" w:rsidRDefault="00A055FE" w:rsidP="001A01E5">
      <w:pPr>
        <w:pStyle w:val="ListParagraph"/>
        <w:numPr>
          <w:ilvl w:val="1"/>
          <w:numId w:val="4"/>
        </w:numPr>
      </w:pPr>
      <w:r w:rsidRPr="00F6338B">
        <w:t xml:space="preserve"> Search</w:t>
      </w:r>
      <w:r w:rsidR="001A01E5" w:rsidRPr="00F6338B">
        <w:t xml:space="preserve"> for an existing </w:t>
      </w:r>
      <w:r w:rsidRPr="00F6338B">
        <w:t xml:space="preserve">worker ID by </w:t>
      </w:r>
      <w:r w:rsidR="001A01E5" w:rsidRPr="00F6338B">
        <w:t>enter</w:t>
      </w:r>
      <w:r w:rsidRPr="00F6338B">
        <w:t xml:space="preserve">ing </w:t>
      </w:r>
      <w:r w:rsidR="001A01E5" w:rsidRPr="00F6338B">
        <w:t xml:space="preserve"> the Worker ID</w:t>
      </w:r>
    </w:p>
    <w:p w:rsidR="001A01E5" w:rsidRPr="00F6338B" w:rsidRDefault="00A055FE" w:rsidP="001A01E5">
      <w:pPr>
        <w:pStyle w:val="ListParagraph"/>
        <w:numPr>
          <w:ilvl w:val="1"/>
          <w:numId w:val="4"/>
        </w:numPr>
      </w:pPr>
      <w:r w:rsidRPr="00F6338B">
        <w:t xml:space="preserve"> </w:t>
      </w:r>
      <w:r w:rsidR="008F1A84" w:rsidRPr="00F6338B">
        <w:t>A search can also be completed by Office</w:t>
      </w:r>
    </w:p>
    <w:p w:rsidR="00863E65" w:rsidRPr="00F6338B" w:rsidRDefault="00863E65" w:rsidP="00863E65">
      <w:r w:rsidRPr="00F6338B">
        <w:t>Once i</w:t>
      </w:r>
      <w:r w:rsidR="002458AE">
        <w:t>t has been determined that a user</w:t>
      </w:r>
      <w:r w:rsidRPr="00F6338B">
        <w:t xml:space="preserve"> does not have a worker ID number, </w:t>
      </w:r>
      <w:r w:rsidR="009B1BDF">
        <w:t xml:space="preserve">the regional designee </w:t>
      </w:r>
      <w:r w:rsidRPr="00F6338B">
        <w:t>will assign an ID number based on</w:t>
      </w:r>
      <w:r w:rsidR="00BB46F0">
        <w:t xml:space="preserve"> the employees</w:t>
      </w:r>
      <w:r w:rsidRPr="00F6338B">
        <w:t xml:space="preserve"> location and available Unit Number.</w:t>
      </w:r>
    </w:p>
    <w:p w:rsidR="00D559BF" w:rsidRPr="00F6338B" w:rsidRDefault="00D559BF" w:rsidP="00D559BF">
      <w:pPr>
        <w:pStyle w:val="ListParagraph"/>
        <w:numPr>
          <w:ilvl w:val="1"/>
          <w:numId w:val="4"/>
        </w:numPr>
      </w:pPr>
      <w:r w:rsidRPr="00F6338B">
        <w:t>To determine the available ID numbers in a unit,</w:t>
      </w:r>
      <w:r w:rsidR="00870E0F">
        <w:t xml:space="preserve"> designee</w:t>
      </w:r>
      <w:r w:rsidRPr="00F6338B">
        <w:t xml:space="preserve"> can search</w:t>
      </w:r>
      <w:r w:rsidR="00AB39EF">
        <w:t xml:space="preserve"> using the</w:t>
      </w:r>
      <w:r w:rsidRPr="00F6338B">
        <w:t xml:space="preserve"> </w:t>
      </w:r>
      <w:r w:rsidR="007E6E0F">
        <w:t xml:space="preserve">division ID, unit ID and </w:t>
      </w:r>
      <w:r w:rsidRPr="00F6338B">
        <w:t xml:space="preserve">office </w:t>
      </w:r>
      <w:r w:rsidR="007E6E0F">
        <w:t xml:space="preserve">location.*** </w:t>
      </w:r>
      <w:r w:rsidR="007E6E0F" w:rsidRPr="007C53E7">
        <w:rPr>
          <w:color w:val="FF0000"/>
        </w:rPr>
        <w:t>See example below</w:t>
      </w:r>
    </w:p>
    <w:p w:rsidR="00D559BF" w:rsidRPr="00F6338B" w:rsidRDefault="007E6D8C" w:rsidP="00D559BF">
      <w:pPr>
        <w:pStyle w:val="ListParagraph"/>
        <w:numPr>
          <w:ilvl w:val="2"/>
          <w:numId w:val="4"/>
        </w:numPr>
      </w:pPr>
      <w:r w:rsidRPr="00F6338B">
        <w:t xml:space="preserve">Position numbers are assigned by </w:t>
      </w:r>
      <w:r w:rsidR="009F769D" w:rsidRPr="00F6338B">
        <w:t>alpha;</w:t>
      </w:r>
      <w:r w:rsidRPr="00F6338B">
        <w:t xml:space="preserve"> there are nine numbers available for each alpha assigned.  Once those nine are assigned the next set of ID will start with the next </w:t>
      </w:r>
      <w:r w:rsidR="00A06E1E" w:rsidRPr="00F6338B">
        <w:t>alpha letter.</w:t>
      </w:r>
    </w:p>
    <w:p w:rsidR="00A442B4" w:rsidRPr="00F6338B" w:rsidRDefault="00A06E1E" w:rsidP="000B080B">
      <w:pPr>
        <w:pStyle w:val="ListParagraph"/>
        <w:numPr>
          <w:ilvl w:val="3"/>
          <w:numId w:val="4"/>
        </w:numPr>
      </w:pPr>
      <w:r w:rsidRPr="00F6338B">
        <w:t>Example:  A1 thru A9; B1 thru B9; etc.</w:t>
      </w:r>
    </w:p>
    <w:p w:rsidR="003E1FCA" w:rsidRPr="00F6338B" w:rsidRDefault="003E1FCA" w:rsidP="003E1FCA">
      <w:pPr>
        <w:pStyle w:val="ListParagraph"/>
        <w:ind w:left="2880"/>
      </w:pPr>
    </w:p>
    <w:p w:rsidR="003E1FCA" w:rsidRPr="00F6338B" w:rsidRDefault="003E1FCA" w:rsidP="003E1FCA">
      <w:pPr>
        <w:pStyle w:val="ListParagraph"/>
        <w:ind w:left="0"/>
      </w:pPr>
      <w:r w:rsidRPr="00F6338B">
        <w:t>The Regional Submitter</w:t>
      </w:r>
      <w:r w:rsidR="009B1BDF">
        <w:t xml:space="preserve"> will use the above information to begin the process of assigning access to KEES by completing information </w:t>
      </w:r>
      <w:r w:rsidRPr="00F6338B">
        <w:t xml:space="preserve">in the </w:t>
      </w:r>
      <w:r w:rsidR="009F769D" w:rsidRPr="00F6338B">
        <w:t>OIM (</w:t>
      </w:r>
      <w:r w:rsidRPr="00F6338B">
        <w:t>Oracle Identity Manager).</w:t>
      </w:r>
    </w:p>
    <w:p w:rsidR="00F6338B" w:rsidRDefault="00F6338B" w:rsidP="003E1FCA">
      <w:pPr>
        <w:pStyle w:val="ListParagraph"/>
        <w:ind w:left="0"/>
      </w:pPr>
    </w:p>
    <w:p w:rsidR="007E6E0F" w:rsidRDefault="007E6E0F" w:rsidP="003E1FCA">
      <w:pPr>
        <w:pStyle w:val="ListParagraph"/>
        <w:ind w:left="0"/>
      </w:pPr>
    </w:p>
    <w:p w:rsidR="007E6E0F" w:rsidRDefault="007E6E0F" w:rsidP="003E1FCA">
      <w:pPr>
        <w:pStyle w:val="ListParagraph"/>
        <w:ind w:left="0"/>
      </w:pPr>
    </w:p>
    <w:p w:rsidR="007E6E0F" w:rsidRDefault="007E6E0F" w:rsidP="003E1FCA">
      <w:pPr>
        <w:pStyle w:val="ListParagraph"/>
        <w:ind w:left="0"/>
      </w:pPr>
    </w:p>
    <w:p w:rsidR="007E6E0F" w:rsidRDefault="007E6E0F" w:rsidP="003E1FCA">
      <w:pPr>
        <w:pStyle w:val="ListParagraph"/>
        <w:ind w:left="0"/>
      </w:pPr>
    </w:p>
    <w:p w:rsidR="007E6E0F" w:rsidRDefault="007E6E0F" w:rsidP="003E1FCA">
      <w:pPr>
        <w:pStyle w:val="ListParagraph"/>
        <w:ind w:left="0"/>
      </w:pPr>
    </w:p>
    <w:p w:rsidR="00AB39EF" w:rsidRDefault="007E6E0F" w:rsidP="003E1FCA">
      <w:pPr>
        <w:pStyle w:val="ListParagraph"/>
        <w:ind w:left="0"/>
      </w:pPr>
      <w:r>
        <w:lastRenderedPageBreak/>
        <w:t xml:space="preserve">*** This example is </w:t>
      </w:r>
      <w:r w:rsidR="00AC3BFC">
        <w:t>based on</w:t>
      </w:r>
      <w:r w:rsidR="008D1200">
        <w:t xml:space="preserve"> </w:t>
      </w:r>
      <w:r w:rsidR="00C4344F">
        <w:t>EES Administration</w:t>
      </w:r>
      <w:r w:rsidR="00AB39EF">
        <w:t xml:space="preserve">.  We are determining the next available Worker ID number for a new </w:t>
      </w:r>
      <w:r w:rsidR="00C4344F">
        <w:t>user.</w:t>
      </w:r>
    </w:p>
    <w:p w:rsidR="008D1200" w:rsidRDefault="008D1200" w:rsidP="003E1FCA">
      <w:pPr>
        <w:pStyle w:val="ListParagraph"/>
        <w:ind w:left="0"/>
      </w:pPr>
    </w:p>
    <w:p w:rsidR="0044651A" w:rsidRDefault="0044651A" w:rsidP="003E1FCA">
      <w:pPr>
        <w:pStyle w:val="ListParagraph"/>
        <w:ind w:left="0"/>
      </w:pPr>
      <w:r>
        <w:tab/>
        <w:t>From</w:t>
      </w:r>
      <w:r w:rsidR="00AB39EF">
        <w:t xml:space="preserve"> </w:t>
      </w:r>
      <w:r w:rsidR="00C81B34">
        <w:t>the Admin</w:t>
      </w:r>
      <w:r>
        <w:t xml:space="preserve"> Tab select Staff Assignment from the Staff Assignment List page</w:t>
      </w:r>
    </w:p>
    <w:p w:rsidR="007E6E0F" w:rsidRDefault="0044651A" w:rsidP="003E1FCA">
      <w:pPr>
        <w:pStyle w:val="ListParagraph"/>
        <w:ind w:left="0"/>
      </w:pPr>
      <w:r>
        <w:rPr>
          <w:noProof/>
        </w:rPr>
        <w:drawing>
          <wp:inline distT="0" distB="0" distL="0" distR="0" wp14:anchorId="069FA765" wp14:editId="3F73ED7C">
            <wp:extent cx="4067175" cy="15682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67225" cy="1568228"/>
                    </a:xfrm>
                    <a:prstGeom prst="rect">
                      <a:avLst/>
                    </a:prstGeom>
                  </pic:spPr>
                </pic:pic>
              </a:graphicData>
            </a:graphic>
          </wp:inline>
        </w:drawing>
      </w:r>
      <w:r>
        <w:t xml:space="preserve"> </w:t>
      </w:r>
      <w:r w:rsidR="007E6E0F">
        <w:t xml:space="preserve"> </w:t>
      </w:r>
    </w:p>
    <w:p w:rsidR="0044651A" w:rsidRDefault="0044651A" w:rsidP="003E1FCA">
      <w:pPr>
        <w:pStyle w:val="ListParagraph"/>
        <w:ind w:left="0"/>
      </w:pPr>
      <w:r>
        <w:t>Select EES from the Division ID</w:t>
      </w:r>
      <w:r w:rsidR="00C4344F">
        <w:t xml:space="preserve"> drop down box and enter unit E1</w:t>
      </w:r>
      <w:r>
        <w:t xml:space="preserve"> and click the</w:t>
      </w:r>
      <w:r w:rsidR="00AC3BFC">
        <w:rPr>
          <w:b/>
        </w:rPr>
        <w:t xml:space="preserve"> GO </w:t>
      </w:r>
      <w:r>
        <w:t>button</w:t>
      </w:r>
    </w:p>
    <w:p w:rsidR="00C4344F" w:rsidRDefault="00C4344F" w:rsidP="003E1FCA">
      <w:pPr>
        <w:pStyle w:val="ListParagraph"/>
        <w:ind w:left="0"/>
      </w:pPr>
    </w:p>
    <w:p w:rsidR="0044651A" w:rsidRDefault="00C4344F" w:rsidP="003E1FCA">
      <w:pPr>
        <w:pStyle w:val="ListParagraph"/>
        <w:ind w:left="0"/>
      </w:pPr>
      <w:r>
        <w:rPr>
          <w:noProof/>
        </w:rPr>
        <w:drawing>
          <wp:inline distT="0" distB="0" distL="0" distR="0" wp14:anchorId="643AA949" wp14:editId="7E636935">
            <wp:extent cx="5715000" cy="9499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15000" cy="949960"/>
                    </a:xfrm>
                    <a:prstGeom prst="rect">
                      <a:avLst/>
                    </a:prstGeom>
                  </pic:spPr>
                </pic:pic>
              </a:graphicData>
            </a:graphic>
          </wp:inline>
        </w:drawing>
      </w:r>
    </w:p>
    <w:p w:rsidR="0044651A" w:rsidRDefault="0044651A" w:rsidP="003E1FCA">
      <w:pPr>
        <w:pStyle w:val="ListParagraph"/>
        <w:ind w:left="0"/>
      </w:pPr>
    </w:p>
    <w:p w:rsidR="0044651A" w:rsidRDefault="0044651A" w:rsidP="003E1FCA">
      <w:pPr>
        <w:pStyle w:val="ListParagraph"/>
        <w:ind w:left="0"/>
      </w:pPr>
      <w:r>
        <w:t>Scroll down to the office location</w:t>
      </w:r>
      <w:r w:rsidR="00AB39EF">
        <w:t xml:space="preserve">; </w:t>
      </w:r>
      <w:r w:rsidR="008D1200">
        <w:t>in our example</w:t>
      </w:r>
      <w:r w:rsidR="00AB39EF">
        <w:t xml:space="preserve"> the next available ID number is </w:t>
      </w:r>
      <w:r w:rsidR="008D1200">
        <w:t>DC3003E1C2</w:t>
      </w:r>
    </w:p>
    <w:p w:rsidR="00AB39EF" w:rsidRPr="00F6338B" w:rsidRDefault="008D1200" w:rsidP="003E1FCA">
      <w:pPr>
        <w:pStyle w:val="ListParagraph"/>
        <w:ind w:left="0"/>
      </w:pPr>
      <w:r>
        <w:rPr>
          <w:noProof/>
        </w:rPr>
        <w:drawing>
          <wp:inline distT="0" distB="0" distL="0" distR="0" wp14:anchorId="2F21BD8B" wp14:editId="616FE416">
            <wp:extent cx="5800725" cy="37528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810250" cy="3759012"/>
                    </a:xfrm>
                    <a:prstGeom prst="rect">
                      <a:avLst/>
                    </a:prstGeom>
                  </pic:spPr>
                </pic:pic>
              </a:graphicData>
            </a:graphic>
          </wp:inline>
        </w:drawing>
      </w:r>
    </w:p>
    <w:p w:rsidR="00E353C2" w:rsidRPr="00E353C2" w:rsidRDefault="00E353C2" w:rsidP="00F6338B">
      <w:pPr>
        <w:rPr>
          <w:b/>
          <w:i/>
        </w:rPr>
      </w:pPr>
      <w:r>
        <w:rPr>
          <w:b/>
          <w:i/>
        </w:rPr>
        <w:lastRenderedPageBreak/>
        <w:t>Employee Changes:</w:t>
      </w:r>
    </w:p>
    <w:p w:rsidR="00F6338B" w:rsidRPr="00F6338B" w:rsidRDefault="00F6338B" w:rsidP="00F6338B">
      <w:r w:rsidRPr="00F6338B">
        <w:t>Name Change</w:t>
      </w:r>
    </w:p>
    <w:p w:rsidR="00F6338B" w:rsidRPr="00F6338B" w:rsidRDefault="00F6338B" w:rsidP="00F6338B">
      <w:r w:rsidRPr="00F6338B">
        <w:tab/>
        <w:t>What is needed:</w:t>
      </w:r>
    </w:p>
    <w:p w:rsidR="00F6338B" w:rsidRPr="00F6338B" w:rsidRDefault="00F6338B" w:rsidP="00F6338B">
      <w:pPr>
        <w:pStyle w:val="ListParagraph"/>
        <w:numPr>
          <w:ilvl w:val="0"/>
          <w:numId w:val="5"/>
        </w:numPr>
      </w:pPr>
      <w:r w:rsidRPr="00F6338B">
        <w:rPr>
          <w:color w:val="0070C0"/>
        </w:rPr>
        <w:t>KEES Change Request Form</w:t>
      </w:r>
    </w:p>
    <w:p w:rsidR="00F6338B" w:rsidRPr="00F6338B" w:rsidRDefault="00F6338B" w:rsidP="00F6338B">
      <w:pPr>
        <w:pStyle w:val="ListParagraph"/>
        <w:numPr>
          <w:ilvl w:val="1"/>
          <w:numId w:val="5"/>
        </w:numPr>
      </w:pPr>
      <w:r w:rsidRPr="00F6338B">
        <w:t>Use the new name as the User Name on this form</w:t>
      </w:r>
    </w:p>
    <w:p w:rsidR="00F6338B" w:rsidRPr="00F6338B" w:rsidRDefault="00F6338B" w:rsidP="00F6338B">
      <w:pPr>
        <w:pStyle w:val="ListParagraph"/>
        <w:numPr>
          <w:ilvl w:val="1"/>
          <w:numId w:val="5"/>
        </w:numPr>
      </w:pPr>
      <w:r w:rsidRPr="00F6338B">
        <w:t>Include the KEES User ID in the ID field.</w:t>
      </w:r>
    </w:p>
    <w:p w:rsidR="00F6338B" w:rsidRPr="00F6338B" w:rsidRDefault="00F6338B" w:rsidP="00F6338B">
      <w:pPr>
        <w:pStyle w:val="ListParagraph"/>
        <w:numPr>
          <w:ilvl w:val="1"/>
          <w:numId w:val="5"/>
        </w:numPr>
      </w:pPr>
      <w:r w:rsidRPr="00F6338B">
        <w:t>Comments section state it is a name change and what the name was before the change.</w:t>
      </w:r>
    </w:p>
    <w:p w:rsidR="00F6338B" w:rsidRPr="00F6338B" w:rsidRDefault="00F6338B" w:rsidP="00F6338B">
      <w:pPr>
        <w:pStyle w:val="ListParagraph"/>
        <w:numPr>
          <w:ilvl w:val="0"/>
          <w:numId w:val="5"/>
        </w:numPr>
      </w:pPr>
      <w:r w:rsidRPr="00F6338B">
        <w:t xml:space="preserve">New </w:t>
      </w:r>
      <w:r w:rsidRPr="00F6338B">
        <w:rPr>
          <w:color w:val="0070C0"/>
        </w:rPr>
        <w:t xml:space="preserve">Security Agreement </w:t>
      </w:r>
      <w:r w:rsidRPr="00F6338B">
        <w:t>with new legal name.</w:t>
      </w:r>
    </w:p>
    <w:p w:rsidR="00F6338B" w:rsidRPr="00F6338B" w:rsidRDefault="00F6338B" w:rsidP="00F6338B">
      <w:r w:rsidRPr="00F6338B">
        <w:t>Region Change</w:t>
      </w:r>
    </w:p>
    <w:p w:rsidR="00F6338B" w:rsidRPr="00F6338B" w:rsidRDefault="00F6338B" w:rsidP="00AC3BFC">
      <w:pPr>
        <w:spacing w:line="240" w:lineRule="auto"/>
      </w:pPr>
      <w:r w:rsidRPr="00F6338B">
        <w:tab/>
        <w:t>What is needed from Region worker is leaving:</w:t>
      </w:r>
    </w:p>
    <w:p w:rsidR="00DD1494" w:rsidRPr="00F6338B" w:rsidRDefault="00DD1494" w:rsidP="00AC3BFC">
      <w:pPr>
        <w:pStyle w:val="ListParagraph"/>
        <w:numPr>
          <w:ilvl w:val="0"/>
          <w:numId w:val="5"/>
        </w:numPr>
        <w:spacing w:line="240" w:lineRule="auto"/>
      </w:pPr>
      <w:r w:rsidRPr="00F6338B">
        <w:rPr>
          <w:color w:val="0070C0"/>
        </w:rPr>
        <w:t>KEES Change Request Form</w:t>
      </w:r>
    </w:p>
    <w:p w:rsidR="00DD1494" w:rsidRPr="00F6338B" w:rsidRDefault="00DD1494" w:rsidP="00AC3BFC">
      <w:pPr>
        <w:pStyle w:val="ListParagraph"/>
        <w:numPr>
          <w:ilvl w:val="1"/>
          <w:numId w:val="5"/>
        </w:numPr>
        <w:spacing w:line="240" w:lineRule="auto"/>
      </w:pPr>
      <w:r w:rsidRPr="00F6338B">
        <w:t>Check the “Disable all Access” box</w:t>
      </w:r>
    </w:p>
    <w:p w:rsidR="00DD1494" w:rsidRPr="00F6338B" w:rsidRDefault="00DD1494" w:rsidP="00AC3BFC">
      <w:pPr>
        <w:pStyle w:val="ListParagraph"/>
        <w:numPr>
          <w:ilvl w:val="0"/>
          <w:numId w:val="5"/>
        </w:numPr>
        <w:spacing w:line="240" w:lineRule="auto"/>
      </w:pPr>
      <w:r w:rsidRPr="00F6338B">
        <w:t>End date worker ID in KEES</w:t>
      </w:r>
    </w:p>
    <w:p w:rsidR="00F6338B" w:rsidRPr="00F6338B" w:rsidRDefault="00F6338B" w:rsidP="00AC3BFC">
      <w:pPr>
        <w:spacing w:line="240" w:lineRule="auto"/>
        <w:ind w:left="720"/>
      </w:pPr>
      <w:r w:rsidRPr="00F6338B">
        <w:t>What is needed from the Region worker moved to</w:t>
      </w:r>
      <w:r w:rsidR="00DD1494">
        <w:t>:</w:t>
      </w:r>
    </w:p>
    <w:p w:rsidR="00F6338B" w:rsidRPr="00F6338B" w:rsidRDefault="00F6338B" w:rsidP="00AC3BFC">
      <w:pPr>
        <w:pStyle w:val="ListParagraph"/>
        <w:numPr>
          <w:ilvl w:val="0"/>
          <w:numId w:val="5"/>
        </w:numPr>
        <w:spacing w:line="240" w:lineRule="auto"/>
      </w:pPr>
      <w:r w:rsidRPr="00F6338B">
        <w:t xml:space="preserve">New </w:t>
      </w:r>
      <w:r w:rsidRPr="00F6338B">
        <w:rPr>
          <w:color w:val="0070C0"/>
        </w:rPr>
        <w:t>Security Agreement</w:t>
      </w:r>
    </w:p>
    <w:p w:rsidR="00F6338B" w:rsidRPr="00F6338B" w:rsidRDefault="00F6338B" w:rsidP="00AC3BFC">
      <w:pPr>
        <w:pStyle w:val="ListParagraph"/>
        <w:numPr>
          <w:ilvl w:val="0"/>
          <w:numId w:val="5"/>
        </w:numPr>
        <w:spacing w:line="240" w:lineRule="auto"/>
      </w:pPr>
      <w:r w:rsidRPr="00F6338B">
        <w:t>Copy of Transcript with an acceptable training date that is within one year of the Region/Location change.</w:t>
      </w:r>
    </w:p>
    <w:p w:rsidR="00F6338B" w:rsidRPr="00F6338B" w:rsidRDefault="00F6338B" w:rsidP="00AC3BFC">
      <w:pPr>
        <w:pStyle w:val="ListParagraph"/>
        <w:numPr>
          <w:ilvl w:val="0"/>
          <w:numId w:val="5"/>
        </w:numPr>
        <w:spacing w:line="240" w:lineRule="auto"/>
      </w:pPr>
      <w:r w:rsidRPr="00F6338B">
        <w:rPr>
          <w:color w:val="0070C0"/>
        </w:rPr>
        <w:t xml:space="preserve">KEES Change Request Form </w:t>
      </w:r>
    </w:p>
    <w:p w:rsidR="00F6338B" w:rsidRPr="00F6338B" w:rsidRDefault="00F6338B" w:rsidP="00AC3BFC">
      <w:pPr>
        <w:pStyle w:val="ListParagraph"/>
        <w:numPr>
          <w:ilvl w:val="1"/>
          <w:numId w:val="5"/>
        </w:numPr>
        <w:spacing w:line="240" w:lineRule="auto"/>
      </w:pPr>
      <w:r w:rsidRPr="00F6338B">
        <w:t>Comment section:  User Transferred – please Enable with new details</w:t>
      </w:r>
    </w:p>
    <w:p w:rsidR="00F6338B" w:rsidRPr="00F6338B" w:rsidRDefault="00F6338B" w:rsidP="00AC3BFC">
      <w:pPr>
        <w:pStyle w:val="ListParagraph"/>
        <w:numPr>
          <w:ilvl w:val="0"/>
          <w:numId w:val="5"/>
        </w:numPr>
        <w:spacing w:line="240" w:lineRule="auto"/>
      </w:pPr>
      <w:r w:rsidRPr="00F6338B">
        <w:t>Make new Worker ID change</w:t>
      </w:r>
    </w:p>
    <w:p w:rsidR="00F6338B" w:rsidRPr="00F6338B" w:rsidRDefault="00F6338B" w:rsidP="00F6338B">
      <w:r w:rsidRPr="00F6338B">
        <w:t>Office Change (Same Region)</w:t>
      </w:r>
    </w:p>
    <w:p w:rsidR="00F6338B" w:rsidRPr="00F6338B" w:rsidRDefault="00F6338B" w:rsidP="00F6338B">
      <w:r w:rsidRPr="00F6338B">
        <w:tab/>
        <w:t>What is needed from Office worker is leaving:</w:t>
      </w:r>
    </w:p>
    <w:p w:rsidR="00DD1494" w:rsidRPr="00F6338B" w:rsidRDefault="00DD1494" w:rsidP="00AC3BFC">
      <w:pPr>
        <w:pStyle w:val="ListParagraph"/>
        <w:numPr>
          <w:ilvl w:val="0"/>
          <w:numId w:val="5"/>
        </w:numPr>
        <w:spacing w:line="240" w:lineRule="auto"/>
      </w:pPr>
      <w:r w:rsidRPr="00F6338B">
        <w:rPr>
          <w:color w:val="0070C0"/>
        </w:rPr>
        <w:t>KEES Change Request Form</w:t>
      </w:r>
    </w:p>
    <w:p w:rsidR="00DD1494" w:rsidRPr="00F6338B" w:rsidRDefault="00DD1494" w:rsidP="00AC3BFC">
      <w:pPr>
        <w:pStyle w:val="ListParagraph"/>
        <w:numPr>
          <w:ilvl w:val="1"/>
          <w:numId w:val="5"/>
        </w:numPr>
        <w:spacing w:line="240" w:lineRule="auto"/>
      </w:pPr>
      <w:r w:rsidRPr="00F6338B">
        <w:t>Check the “Disable all Access” box</w:t>
      </w:r>
    </w:p>
    <w:p w:rsidR="00DD1494" w:rsidRPr="00F6338B" w:rsidRDefault="00DD1494" w:rsidP="00AC3BFC">
      <w:pPr>
        <w:pStyle w:val="ListParagraph"/>
        <w:numPr>
          <w:ilvl w:val="0"/>
          <w:numId w:val="5"/>
        </w:numPr>
        <w:spacing w:line="240" w:lineRule="auto"/>
      </w:pPr>
      <w:r w:rsidRPr="00F6338B">
        <w:t>End date worker ID in KEES</w:t>
      </w:r>
    </w:p>
    <w:p w:rsidR="00F6338B" w:rsidRPr="00F6338B" w:rsidRDefault="00F6338B" w:rsidP="00F6338B">
      <w:pPr>
        <w:ind w:left="720"/>
      </w:pPr>
      <w:r w:rsidRPr="00F6338B">
        <w:t>What is needed from the Office worker moved to:</w:t>
      </w:r>
    </w:p>
    <w:p w:rsidR="00F6338B" w:rsidRPr="00F6338B" w:rsidRDefault="00F6338B" w:rsidP="00AC3BFC">
      <w:pPr>
        <w:pStyle w:val="ListParagraph"/>
        <w:numPr>
          <w:ilvl w:val="0"/>
          <w:numId w:val="5"/>
        </w:numPr>
        <w:spacing w:line="240" w:lineRule="auto"/>
      </w:pPr>
      <w:r w:rsidRPr="00F6338B">
        <w:t xml:space="preserve">New </w:t>
      </w:r>
      <w:r w:rsidRPr="00F6338B">
        <w:rPr>
          <w:color w:val="0070C0"/>
        </w:rPr>
        <w:t>Security Agreement</w:t>
      </w:r>
    </w:p>
    <w:p w:rsidR="00F6338B" w:rsidRPr="00F6338B" w:rsidRDefault="00F6338B" w:rsidP="00AC3BFC">
      <w:pPr>
        <w:pStyle w:val="ListParagraph"/>
        <w:numPr>
          <w:ilvl w:val="0"/>
          <w:numId w:val="5"/>
        </w:numPr>
        <w:spacing w:line="240" w:lineRule="auto"/>
      </w:pPr>
      <w:r w:rsidRPr="00F6338B">
        <w:t>Copy of Transcript with an acceptable training date that is within one year of the Office/Location change.</w:t>
      </w:r>
    </w:p>
    <w:p w:rsidR="00F6338B" w:rsidRPr="00F6338B" w:rsidRDefault="00F6338B" w:rsidP="00AC3BFC">
      <w:pPr>
        <w:pStyle w:val="ListParagraph"/>
        <w:numPr>
          <w:ilvl w:val="0"/>
          <w:numId w:val="5"/>
        </w:numPr>
        <w:spacing w:line="240" w:lineRule="auto"/>
      </w:pPr>
      <w:r w:rsidRPr="00F6338B">
        <w:rPr>
          <w:color w:val="0070C0"/>
        </w:rPr>
        <w:t xml:space="preserve">KEES Change Request Form </w:t>
      </w:r>
    </w:p>
    <w:p w:rsidR="00F6338B" w:rsidRPr="00F6338B" w:rsidRDefault="00F6338B" w:rsidP="00AC3BFC">
      <w:pPr>
        <w:pStyle w:val="ListParagraph"/>
        <w:numPr>
          <w:ilvl w:val="1"/>
          <w:numId w:val="5"/>
        </w:numPr>
        <w:spacing w:line="240" w:lineRule="auto"/>
      </w:pPr>
      <w:r w:rsidRPr="00F6338B">
        <w:t>Comment section:  User Transferred – please Enable with new details</w:t>
      </w:r>
    </w:p>
    <w:p w:rsidR="00F6338B" w:rsidRDefault="00F6338B" w:rsidP="00AC3BFC">
      <w:pPr>
        <w:pStyle w:val="ListParagraph"/>
        <w:numPr>
          <w:ilvl w:val="0"/>
          <w:numId w:val="5"/>
        </w:numPr>
        <w:spacing w:line="240" w:lineRule="auto"/>
      </w:pPr>
      <w:r w:rsidRPr="00F6338B">
        <w:t>Make new Worker ID change</w:t>
      </w:r>
    </w:p>
    <w:p w:rsidR="00E47BE2" w:rsidRPr="00F6338B" w:rsidRDefault="00E47BE2" w:rsidP="00E47BE2"/>
    <w:p w:rsidR="00F6338B" w:rsidRPr="00F6338B" w:rsidRDefault="00F6338B" w:rsidP="00F6338B">
      <w:r w:rsidRPr="00F6338B">
        <w:t>Supervisor Change (Same Department/Division i.e. EES to EES)</w:t>
      </w:r>
    </w:p>
    <w:p w:rsidR="00F6338B" w:rsidRPr="00F6338B" w:rsidRDefault="00F6338B" w:rsidP="00F6338B">
      <w:r w:rsidRPr="00F6338B">
        <w:tab/>
        <w:t>What is needed:</w:t>
      </w:r>
    </w:p>
    <w:p w:rsidR="00F6338B" w:rsidRPr="00F6338B" w:rsidRDefault="00F6338B" w:rsidP="00F6338B">
      <w:pPr>
        <w:pStyle w:val="ListParagraph"/>
        <w:numPr>
          <w:ilvl w:val="0"/>
          <w:numId w:val="5"/>
        </w:numPr>
      </w:pPr>
      <w:r w:rsidRPr="00F6338B">
        <w:t xml:space="preserve">Email </w:t>
      </w:r>
      <w:hyperlink r:id="rId15" w:history="1">
        <w:r w:rsidRPr="00F6338B">
          <w:rPr>
            <w:rStyle w:val="Hyperlink"/>
          </w:rPr>
          <w:t>ksc@kees.ks.gov</w:t>
        </w:r>
      </w:hyperlink>
      <w:r w:rsidRPr="00F6338B">
        <w:t xml:space="preserve"> the following -</w:t>
      </w:r>
    </w:p>
    <w:p w:rsidR="00F6338B" w:rsidRPr="00F6338B" w:rsidRDefault="00F6338B" w:rsidP="00F6338B">
      <w:pPr>
        <w:pStyle w:val="ListParagraph"/>
        <w:numPr>
          <w:ilvl w:val="1"/>
          <w:numId w:val="5"/>
        </w:numPr>
      </w:pPr>
      <w:r w:rsidRPr="00F6338B">
        <w:t>New supervisor’s name and email address</w:t>
      </w:r>
    </w:p>
    <w:p w:rsidR="00F6338B" w:rsidRPr="00F6338B" w:rsidRDefault="00F6338B" w:rsidP="00F6338B">
      <w:pPr>
        <w:pStyle w:val="ListParagraph"/>
        <w:numPr>
          <w:ilvl w:val="1"/>
          <w:numId w:val="5"/>
        </w:numPr>
      </w:pPr>
      <w:r w:rsidRPr="00F6338B">
        <w:t xml:space="preserve">User’s full name and email address </w:t>
      </w:r>
    </w:p>
    <w:p w:rsidR="00DD1494" w:rsidRDefault="00F6338B" w:rsidP="00F6338B">
      <w:pPr>
        <w:pStyle w:val="ListParagraph"/>
        <w:numPr>
          <w:ilvl w:val="0"/>
          <w:numId w:val="5"/>
        </w:numPr>
      </w:pPr>
      <w:r w:rsidRPr="00F6338B">
        <w:t xml:space="preserve">Old supervisor – </w:t>
      </w:r>
      <w:r w:rsidR="00DD1494" w:rsidRPr="00F6338B">
        <w:t xml:space="preserve">– end date worker id </w:t>
      </w:r>
    </w:p>
    <w:p w:rsidR="00F6338B" w:rsidRPr="00F6338B" w:rsidRDefault="00F6338B" w:rsidP="00F6338B">
      <w:pPr>
        <w:pStyle w:val="ListParagraph"/>
        <w:numPr>
          <w:ilvl w:val="0"/>
          <w:numId w:val="5"/>
        </w:numPr>
      </w:pPr>
      <w:r w:rsidRPr="00F6338B">
        <w:t>New supervisor – set up new worker id</w:t>
      </w:r>
    </w:p>
    <w:p w:rsidR="00F6338B" w:rsidRPr="00F6338B" w:rsidRDefault="00F6338B" w:rsidP="00F6338B">
      <w:r w:rsidRPr="00F6338B">
        <w:t>Position Change with access change (i.e. support staff to eligibility staff)</w:t>
      </w:r>
    </w:p>
    <w:p w:rsidR="00F6338B" w:rsidRPr="00F6338B" w:rsidRDefault="00F6338B" w:rsidP="00F6338B">
      <w:r w:rsidRPr="00F6338B">
        <w:tab/>
        <w:t>What is needed:</w:t>
      </w:r>
    </w:p>
    <w:p w:rsidR="00F6338B" w:rsidRPr="00F6338B" w:rsidRDefault="00F6338B" w:rsidP="00F6338B">
      <w:pPr>
        <w:pStyle w:val="ListParagraph"/>
        <w:numPr>
          <w:ilvl w:val="0"/>
          <w:numId w:val="5"/>
        </w:numPr>
      </w:pPr>
      <w:r w:rsidRPr="00F6338B">
        <w:rPr>
          <w:color w:val="0070C0"/>
        </w:rPr>
        <w:t>KEES Change Request Form</w:t>
      </w:r>
    </w:p>
    <w:p w:rsidR="00F6338B" w:rsidRPr="00F6338B" w:rsidRDefault="00F6338B" w:rsidP="00F6338B">
      <w:pPr>
        <w:pStyle w:val="ListParagraph"/>
        <w:numPr>
          <w:ilvl w:val="1"/>
          <w:numId w:val="5"/>
        </w:numPr>
      </w:pPr>
      <w:r w:rsidRPr="00F6338B">
        <w:t>On page 2 check all security groups needed for the worker</w:t>
      </w:r>
    </w:p>
    <w:p w:rsidR="00F6338B" w:rsidRPr="00F6338B" w:rsidRDefault="00F6338B" w:rsidP="00F6338B">
      <w:pPr>
        <w:pStyle w:val="ListParagraph"/>
        <w:numPr>
          <w:ilvl w:val="1"/>
          <w:numId w:val="5"/>
        </w:numPr>
      </w:pPr>
      <w:r w:rsidRPr="00F6338B">
        <w:t>In comments section: clarify that there was a position change</w:t>
      </w:r>
    </w:p>
    <w:p w:rsidR="00DD1494" w:rsidRPr="00F6338B" w:rsidRDefault="00F6338B" w:rsidP="00DD1494">
      <w:pPr>
        <w:pStyle w:val="ListParagraph"/>
        <w:numPr>
          <w:ilvl w:val="0"/>
          <w:numId w:val="5"/>
        </w:numPr>
      </w:pPr>
      <w:r w:rsidRPr="00F6338B">
        <w:t xml:space="preserve">Old supervisor – </w:t>
      </w:r>
      <w:r w:rsidR="00DD1494" w:rsidRPr="00F6338B">
        <w:t>end date worker id</w:t>
      </w:r>
    </w:p>
    <w:p w:rsidR="00F6338B" w:rsidRPr="00F6338B" w:rsidRDefault="00F6338B" w:rsidP="00F6338B">
      <w:pPr>
        <w:pStyle w:val="ListParagraph"/>
        <w:numPr>
          <w:ilvl w:val="0"/>
          <w:numId w:val="5"/>
        </w:numPr>
      </w:pPr>
      <w:r w:rsidRPr="00F6338B">
        <w:t xml:space="preserve">New supervisor – set up new worker id </w:t>
      </w:r>
    </w:p>
    <w:p w:rsidR="00F6338B" w:rsidRPr="00F6338B" w:rsidRDefault="00F6338B" w:rsidP="00F6338B">
      <w:r w:rsidRPr="00F6338B">
        <w:t xml:space="preserve">Department Change </w:t>
      </w:r>
    </w:p>
    <w:p w:rsidR="00F6338B" w:rsidRPr="00F6338B" w:rsidRDefault="00F6338B" w:rsidP="00F6338B">
      <w:pPr>
        <w:pStyle w:val="ListParagraph"/>
        <w:numPr>
          <w:ilvl w:val="0"/>
          <w:numId w:val="5"/>
        </w:numPr>
      </w:pPr>
      <w:r w:rsidRPr="00F6338B">
        <w:t>Same as Position Change</w:t>
      </w:r>
    </w:p>
    <w:p w:rsidR="00F6338B" w:rsidRPr="00F6338B" w:rsidRDefault="00F6338B" w:rsidP="00F6338B">
      <w:r w:rsidRPr="00F6338B">
        <w:t>Unit Change (i.e. from EES to PPS)</w:t>
      </w:r>
    </w:p>
    <w:p w:rsidR="00F6338B" w:rsidRPr="00F6338B" w:rsidRDefault="00F6338B" w:rsidP="00F6338B">
      <w:pPr>
        <w:pStyle w:val="ListParagraph"/>
        <w:numPr>
          <w:ilvl w:val="0"/>
          <w:numId w:val="5"/>
        </w:numPr>
      </w:pPr>
      <w:r w:rsidRPr="00F6338B">
        <w:t>Same as Position Change</w:t>
      </w:r>
    </w:p>
    <w:p w:rsidR="00F6338B" w:rsidRPr="00F6338B" w:rsidRDefault="00F6338B" w:rsidP="00F6338B">
      <w:r w:rsidRPr="00F6338B">
        <w:t>Security Level Change</w:t>
      </w:r>
    </w:p>
    <w:p w:rsidR="00E353C2" w:rsidRDefault="00F6338B" w:rsidP="00E353C2">
      <w:pPr>
        <w:pStyle w:val="ListParagraph"/>
        <w:numPr>
          <w:ilvl w:val="0"/>
          <w:numId w:val="5"/>
        </w:numPr>
      </w:pPr>
      <w:r w:rsidRPr="00F6338B">
        <w:t>Same as Position Change</w:t>
      </w:r>
    </w:p>
    <w:p w:rsidR="00F6338B" w:rsidRPr="00F6338B" w:rsidRDefault="00CD3C73" w:rsidP="00F6338B">
      <w:r>
        <w:t>Worker Leaves the Agency:</w:t>
      </w:r>
    </w:p>
    <w:p w:rsidR="00F6338B" w:rsidRDefault="00F6338B" w:rsidP="00F6338B">
      <w:r w:rsidRPr="00F6338B">
        <w:tab/>
        <w:t>What is needed:</w:t>
      </w:r>
    </w:p>
    <w:p w:rsidR="00DD1494" w:rsidRPr="00F6338B" w:rsidRDefault="00DD1494" w:rsidP="00DD1494">
      <w:pPr>
        <w:pStyle w:val="ListParagraph"/>
        <w:numPr>
          <w:ilvl w:val="0"/>
          <w:numId w:val="5"/>
        </w:numPr>
      </w:pPr>
      <w:r w:rsidRPr="00F6338B">
        <w:rPr>
          <w:color w:val="0070C0"/>
        </w:rPr>
        <w:t>KEES Change Request Form</w:t>
      </w:r>
    </w:p>
    <w:p w:rsidR="00DD1494" w:rsidRPr="00F6338B" w:rsidRDefault="00DD1494" w:rsidP="00DD1494">
      <w:pPr>
        <w:pStyle w:val="ListParagraph"/>
        <w:numPr>
          <w:ilvl w:val="1"/>
          <w:numId w:val="5"/>
        </w:numPr>
      </w:pPr>
      <w:r w:rsidRPr="00F6338B">
        <w:t>Mark the “Delete all Access” box.</w:t>
      </w:r>
    </w:p>
    <w:p w:rsidR="00DD1494" w:rsidRPr="00F6338B" w:rsidRDefault="00DD1494" w:rsidP="00DD1494">
      <w:pPr>
        <w:pStyle w:val="ListParagraph"/>
        <w:numPr>
          <w:ilvl w:val="1"/>
          <w:numId w:val="5"/>
        </w:numPr>
      </w:pPr>
      <w:r w:rsidRPr="00F6338B">
        <w:t>Provide the workers User Id (this helps verify they are deleting the correct worker)</w:t>
      </w:r>
    </w:p>
    <w:p w:rsidR="00DD1494" w:rsidRPr="00F6338B" w:rsidRDefault="00DD1494" w:rsidP="00DD1494">
      <w:pPr>
        <w:pStyle w:val="ListParagraph"/>
        <w:numPr>
          <w:ilvl w:val="1"/>
          <w:numId w:val="5"/>
        </w:numPr>
      </w:pPr>
      <w:r w:rsidRPr="00F6338B">
        <w:t>If User ID is not known provide the User Name and email address, as it appears in KEES.</w:t>
      </w:r>
    </w:p>
    <w:p w:rsidR="00AC3BFC" w:rsidRDefault="00AC3BFC" w:rsidP="00F6338B"/>
    <w:p w:rsidR="00F6338B" w:rsidRPr="00F6338B" w:rsidRDefault="00F6338B" w:rsidP="00F6338B">
      <w:r w:rsidRPr="00F6338B">
        <w:lastRenderedPageBreak/>
        <w:t>How tell if a worker is disabled:</w:t>
      </w:r>
    </w:p>
    <w:p w:rsidR="00F6338B" w:rsidRPr="00F6338B" w:rsidRDefault="00F6338B" w:rsidP="00F6338B">
      <w:pPr>
        <w:pStyle w:val="ListParagraph"/>
        <w:numPr>
          <w:ilvl w:val="0"/>
          <w:numId w:val="5"/>
        </w:numPr>
      </w:pPr>
      <w:r w:rsidRPr="00F6338B">
        <w:t xml:space="preserve">Supervisor can look this up in KEES - </w:t>
      </w:r>
      <w:r w:rsidRPr="00F6338B">
        <w:tab/>
      </w:r>
    </w:p>
    <w:p w:rsidR="00F6338B" w:rsidRPr="00F6338B" w:rsidRDefault="00F6338B" w:rsidP="00F6338B">
      <w:pPr>
        <w:pStyle w:val="ListParagraph"/>
        <w:numPr>
          <w:ilvl w:val="1"/>
          <w:numId w:val="5"/>
        </w:numPr>
      </w:pPr>
      <w:r w:rsidRPr="00F6338B">
        <w:t>Admin Tools</w:t>
      </w:r>
    </w:p>
    <w:p w:rsidR="00F6338B" w:rsidRPr="00F6338B" w:rsidRDefault="00F6338B" w:rsidP="00F6338B">
      <w:pPr>
        <w:pStyle w:val="ListParagraph"/>
        <w:numPr>
          <w:ilvl w:val="1"/>
          <w:numId w:val="5"/>
        </w:numPr>
      </w:pPr>
      <w:r w:rsidRPr="00F6338B">
        <w:t>Staff (enter workers name)</w:t>
      </w:r>
    </w:p>
    <w:p w:rsidR="00F6338B" w:rsidRPr="00F6338B" w:rsidRDefault="00F6338B" w:rsidP="00F6338B">
      <w:pPr>
        <w:pStyle w:val="ListParagraph"/>
        <w:numPr>
          <w:ilvl w:val="1"/>
          <w:numId w:val="5"/>
        </w:numPr>
      </w:pPr>
      <w:r w:rsidRPr="00F6338B">
        <w:t>Search</w:t>
      </w:r>
    </w:p>
    <w:p w:rsidR="00F6338B" w:rsidRPr="00F6338B" w:rsidRDefault="00F6338B" w:rsidP="00F6338B">
      <w:pPr>
        <w:pStyle w:val="ListParagraph"/>
        <w:numPr>
          <w:ilvl w:val="1"/>
          <w:numId w:val="5"/>
        </w:numPr>
      </w:pPr>
      <w:r w:rsidRPr="00F6338B">
        <w:t>Click on Staff Name</w:t>
      </w:r>
    </w:p>
    <w:p w:rsidR="00F6338B" w:rsidRPr="00F6338B" w:rsidRDefault="00F6338B" w:rsidP="00F6338B">
      <w:pPr>
        <w:pStyle w:val="ListParagraph"/>
        <w:numPr>
          <w:ilvl w:val="1"/>
          <w:numId w:val="5"/>
        </w:numPr>
      </w:pPr>
      <w:r w:rsidRPr="00F6338B">
        <w:t>Status code will be either Active – FT or Inactive</w:t>
      </w:r>
    </w:p>
    <w:p w:rsidR="00F6338B" w:rsidRPr="00F6338B" w:rsidRDefault="00F6338B" w:rsidP="00F6338B">
      <w:pPr>
        <w:pStyle w:val="ListParagraph"/>
        <w:numPr>
          <w:ilvl w:val="2"/>
          <w:numId w:val="5"/>
        </w:numPr>
      </w:pPr>
      <w:r w:rsidRPr="00F6338B">
        <w:t>Inactive equates to Disabled in OIM</w:t>
      </w:r>
    </w:p>
    <w:p w:rsidR="00F6338B" w:rsidRPr="00F6338B" w:rsidRDefault="00F6338B" w:rsidP="00F6338B">
      <w:r w:rsidRPr="00F6338B">
        <w:t>Worker is Disabled in OIM/Inactive in KEES:</w:t>
      </w:r>
    </w:p>
    <w:p w:rsidR="00F6338B" w:rsidRPr="00F6338B" w:rsidRDefault="00F6338B" w:rsidP="00F6338B">
      <w:pPr>
        <w:pStyle w:val="ListParagraph"/>
        <w:numPr>
          <w:ilvl w:val="0"/>
          <w:numId w:val="5"/>
        </w:numPr>
      </w:pPr>
      <w:r w:rsidRPr="00F6338B">
        <w:t xml:space="preserve">Submit a </w:t>
      </w:r>
      <w:r w:rsidRPr="00F6338B">
        <w:rPr>
          <w:color w:val="0070C0"/>
        </w:rPr>
        <w:t xml:space="preserve">KEES Change Request Form </w:t>
      </w:r>
      <w:r w:rsidRPr="00F6338B">
        <w:t>requesting Enable access.</w:t>
      </w:r>
    </w:p>
    <w:p w:rsidR="00F6338B" w:rsidRPr="00F6338B" w:rsidRDefault="00F6338B" w:rsidP="00F6338B">
      <w:r w:rsidRPr="00F6338B">
        <w:t>Is Worker ID required on new user request forms?</w:t>
      </w:r>
    </w:p>
    <w:p w:rsidR="00F6338B" w:rsidRPr="00F6338B" w:rsidRDefault="00F6338B" w:rsidP="00F6338B">
      <w:pPr>
        <w:pStyle w:val="ListParagraph"/>
        <w:numPr>
          <w:ilvl w:val="0"/>
          <w:numId w:val="5"/>
        </w:numPr>
      </w:pPr>
      <w:r w:rsidRPr="00F6338B">
        <w:t>No it is not required, but it is best practice to do so.  If it isn’t provided, then the worker would need to inform the supervisor when they received access so it can be created in order for the worker to work in KEES.</w:t>
      </w:r>
    </w:p>
    <w:p w:rsidR="00F6338B" w:rsidRDefault="00F6338B" w:rsidP="003E1FCA">
      <w:pPr>
        <w:pStyle w:val="ListParagraph"/>
        <w:ind w:left="0"/>
      </w:pPr>
    </w:p>
    <w:p w:rsidR="00F6338B" w:rsidRDefault="00F6338B" w:rsidP="003E1FCA">
      <w:pPr>
        <w:pStyle w:val="ListParagraph"/>
        <w:ind w:left="0"/>
      </w:pPr>
    </w:p>
    <w:p w:rsidR="00F6338B" w:rsidRDefault="00F6338B" w:rsidP="003E1FCA">
      <w:pPr>
        <w:pStyle w:val="ListParagraph"/>
        <w:ind w:left="0"/>
      </w:pPr>
    </w:p>
    <w:p w:rsidR="00F6338B" w:rsidRDefault="00F6338B" w:rsidP="003E1FCA">
      <w:pPr>
        <w:pStyle w:val="ListParagraph"/>
        <w:ind w:left="0"/>
      </w:pPr>
    </w:p>
    <w:p w:rsidR="00F6338B" w:rsidRDefault="00F6338B" w:rsidP="003E1FCA">
      <w:pPr>
        <w:pStyle w:val="ListParagraph"/>
        <w:ind w:left="0"/>
      </w:pPr>
    </w:p>
    <w:p w:rsidR="00F6338B" w:rsidRDefault="00F6338B" w:rsidP="003E1FCA">
      <w:pPr>
        <w:pStyle w:val="ListParagraph"/>
        <w:ind w:left="0"/>
      </w:pPr>
    </w:p>
    <w:p w:rsidR="00E47BE2" w:rsidRDefault="00E47BE2" w:rsidP="003E1FCA">
      <w:pPr>
        <w:pStyle w:val="ListParagraph"/>
        <w:ind w:left="0"/>
      </w:pPr>
    </w:p>
    <w:p w:rsidR="00E47BE2" w:rsidRDefault="00E47BE2" w:rsidP="003E1FCA">
      <w:pPr>
        <w:pStyle w:val="ListParagraph"/>
        <w:ind w:left="0"/>
      </w:pPr>
    </w:p>
    <w:p w:rsidR="00E47BE2" w:rsidRDefault="00E47BE2" w:rsidP="003E1FCA">
      <w:pPr>
        <w:pStyle w:val="ListParagraph"/>
        <w:ind w:left="0"/>
      </w:pPr>
    </w:p>
    <w:p w:rsidR="00E47BE2" w:rsidRDefault="00E47BE2" w:rsidP="003E1FCA">
      <w:pPr>
        <w:pStyle w:val="ListParagraph"/>
        <w:ind w:left="0"/>
      </w:pPr>
    </w:p>
    <w:p w:rsidR="00AC3BFC" w:rsidRDefault="00AC3BFC" w:rsidP="003E1FCA">
      <w:pPr>
        <w:pStyle w:val="ListParagraph"/>
        <w:ind w:left="0"/>
      </w:pPr>
    </w:p>
    <w:p w:rsidR="00AC3BFC" w:rsidRDefault="00AC3BFC" w:rsidP="003E1FCA">
      <w:pPr>
        <w:pStyle w:val="ListParagraph"/>
        <w:ind w:left="0"/>
      </w:pPr>
    </w:p>
    <w:p w:rsidR="00AC3BFC" w:rsidRDefault="00AC3BFC" w:rsidP="003E1FCA">
      <w:pPr>
        <w:pStyle w:val="ListParagraph"/>
        <w:ind w:left="0"/>
      </w:pPr>
    </w:p>
    <w:p w:rsidR="00AC3BFC" w:rsidRDefault="00AC3BFC" w:rsidP="003E1FCA">
      <w:pPr>
        <w:pStyle w:val="ListParagraph"/>
        <w:ind w:left="0"/>
      </w:pPr>
    </w:p>
    <w:p w:rsidR="00AC3BFC" w:rsidRDefault="00AC3BFC" w:rsidP="003E1FCA">
      <w:pPr>
        <w:pStyle w:val="ListParagraph"/>
        <w:ind w:left="0"/>
      </w:pPr>
    </w:p>
    <w:p w:rsidR="00AC3BFC" w:rsidRDefault="00AC3BFC" w:rsidP="003E1FCA">
      <w:pPr>
        <w:pStyle w:val="ListParagraph"/>
        <w:ind w:left="0"/>
      </w:pPr>
    </w:p>
    <w:p w:rsidR="00AC3BFC" w:rsidRDefault="00AC3BFC" w:rsidP="003E1FCA">
      <w:pPr>
        <w:pStyle w:val="ListParagraph"/>
        <w:ind w:left="0"/>
      </w:pPr>
    </w:p>
    <w:p w:rsidR="00AC3BFC" w:rsidRDefault="00AC3BFC" w:rsidP="003E1FCA">
      <w:pPr>
        <w:pStyle w:val="ListParagraph"/>
        <w:ind w:left="0"/>
      </w:pPr>
    </w:p>
    <w:p w:rsidR="00041E50" w:rsidRDefault="00041E50" w:rsidP="003E1FCA">
      <w:pPr>
        <w:pStyle w:val="ListParagraph"/>
        <w:ind w:left="0"/>
      </w:pPr>
    </w:p>
    <w:p w:rsidR="00041E50" w:rsidRDefault="00041E50" w:rsidP="003E1FCA">
      <w:pPr>
        <w:pStyle w:val="ListParagraph"/>
        <w:ind w:left="0"/>
      </w:pPr>
    </w:p>
    <w:sectPr w:rsidR="00041E50">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9F1" w:rsidRDefault="009B69F1" w:rsidP="009B69F1">
      <w:pPr>
        <w:spacing w:after="0" w:line="240" w:lineRule="auto"/>
      </w:pPr>
      <w:r>
        <w:separator/>
      </w:r>
    </w:p>
  </w:endnote>
  <w:endnote w:type="continuationSeparator" w:id="0">
    <w:p w:rsidR="009B69F1" w:rsidRDefault="009B69F1" w:rsidP="009B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19505"/>
      <w:docPartObj>
        <w:docPartGallery w:val="Page Numbers (Bottom of Page)"/>
        <w:docPartUnique/>
      </w:docPartObj>
    </w:sdtPr>
    <w:sdtEndPr/>
    <w:sdtContent>
      <w:sdt>
        <w:sdtPr>
          <w:id w:val="860082579"/>
          <w:docPartObj>
            <w:docPartGallery w:val="Page Numbers (Top of Page)"/>
            <w:docPartUnique/>
          </w:docPartObj>
        </w:sdtPr>
        <w:sdtEndPr/>
        <w:sdtContent>
          <w:p w:rsidR="009B69F1" w:rsidRDefault="004E3290">
            <w:pPr>
              <w:pStyle w:val="Footer"/>
              <w:jc w:val="right"/>
            </w:pPr>
            <w:r>
              <w:t>Nov. 18,</w:t>
            </w:r>
            <w:r w:rsidR="00C53E25">
              <w:t xml:space="preserve"> 2015                                                                                                                                          </w:t>
            </w:r>
            <w:r w:rsidR="009B69F1">
              <w:t xml:space="preserve">Page </w:t>
            </w:r>
            <w:r w:rsidR="009B69F1">
              <w:rPr>
                <w:b/>
                <w:bCs/>
                <w:sz w:val="24"/>
                <w:szCs w:val="24"/>
              </w:rPr>
              <w:fldChar w:fldCharType="begin"/>
            </w:r>
            <w:r w:rsidR="009B69F1">
              <w:rPr>
                <w:b/>
                <w:bCs/>
              </w:rPr>
              <w:instrText xml:space="preserve"> PAGE </w:instrText>
            </w:r>
            <w:r w:rsidR="009B69F1">
              <w:rPr>
                <w:b/>
                <w:bCs/>
                <w:sz w:val="24"/>
                <w:szCs w:val="24"/>
              </w:rPr>
              <w:fldChar w:fldCharType="separate"/>
            </w:r>
            <w:r w:rsidR="000673A7">
              <w:rPr>
                <w:b/>
                <w:bCs/>
                <w:noProof/>
              </w:rPr>
              <w:t>7</w:t>
            </w:r>
            <w:r w:rsidR="009B69F1">
              <w:rPr>
                <w:b/>
                <w:bCs/>
                <w:sz w:val="24"/>
                <w:szCs w:val="24"/>
              </w:rPr>
              <w:fldChar w:fldCharType="end"/>
            </w:r>
            <w:r w:rsidR="009B69F1">
              <w:t xml:space="preserve"> of </w:t>
            </w:r>
            <w:r w:rsidR="009B69F1">
              <w:rPr>
                <w:b/>
                <w:bCs/>
                <w:sz w:val="24"/>
                <w:szCs w:val="24"/>
              </w:rPr>
              <w:fldChar w:fldCharType="begin"/>
            </w:r>
            <w:r w:rsidR="009B69F1">
              <w:rPr>
                <w:b/>
                <w:bCs/>
              </w:rPr>
              <w:instrText xml:space="preserve"> NUMPAGES  </w:instrText>
            </w:r>
            <w:r w:rsidR="009B69F1">
              <w:rPr>
                <w:b/>
                <w:bCs/>
                <w:sz w:val="24"/>
                <w:szCs w:val="24"/>
              </w:rPr>
              <w:fldChar w:fldCharType="separate"/>
            </w:r>
            <w:r w:rsidR="000673A7">
              <w:rPr>
                <w:b/>
                <w:bCs/>
                <w:noProof/>
              </w:rPr>
              <w:t>8</w:t>
            </w:r>
            <w:r w:rsidR="009B69F1">
              <w:rPr>
                <w:b/>
                <w:bCs/>
                <w:sz w:val="24"/>
                <w:szCs w:val="24"/>
              </w:rPr>
              <w:fldChar w:fldCharType="end"/>
            </w:r>
          </w:p>
        </w:sdtContent>
      </w:sdt>
    </w:sdtContent>
  </w:sdt>
  <w:p w:rsidR="009B69F1" w:rsidRDefault="009B6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9F1" w:rsidRDefault="009B69F1" w:rsidP="009B69F1">
      <w:pPr>
        <w:spacing w:after="0" w:line="240" w:lineRule="auto"/>
      </w:pPr>
      <w:r>
        <w:separator/>
      </w:r>
    </w:p>
  </w:footnote>
  <w:footnote w:type="continuationSeparator" w:id="0">
    <w:p w:rsidR="009B69F1" w:rsidRDefault="009B69F1" w:rsidP="009B6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DE1" w:rsidRPr="00F6338B" w:rsidRDefault="00573DE1" w:rsidP="00573DE1">
    <w:pPr>
      <w:pStyle w:val="IntenseQuote"/>
    </w:pPr>
    <w:r w:rsidRPr="00F6338B">
      <w:t xml:space="preserve">KEES Employee Access </w:t>
    </w:r>
  </w:p>
  <w:p w:rsidR="00573DE1" w:rsidRDefault="00573D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B12"/>
    <w:multiLevelType w:val="hybridMultilevel"/>
    <w:tmpl w:val="B0DA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94022"/>
    <w:multiLevelType w:val="hybridMultilevel"/>
    <w:tmpl w:val="31F03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454630"/>
    <w:multiLevelType w:val="hybridMultilevel"/>
    <w:tmpl w:val="BCE4E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BC30DD"/>
    <w:multiLevelType w:val="hybridMultilevel"/>
    <w:tmpl w:val="9AA42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F6A3B"/>
    <w:multiLevelType w:val="hybridMultilevel"/>
    <w:tmpl w:val="7EB2FAA2"/>
    <w:lvl w:ilvl="0" w:tplc="60CCD9AE">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5994DAB"/>
    <w:multiLevelType w:val="hybridMultilevel"/>
    <w:tmpl w:val="D7429F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057C97"/>
    <w:multiLevelType w:val="hybridMultilevel"/>
    <w:tmpl w:val="FE44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2A0925"/>
    <w:multiLevelType w:val="hybridMultilevel"/>
    <w:tmpl w:val="F7ECB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C61"/>
    <w:rsid w:val="00041E50"/>
    <w:rsid w:val="00060FD3"/>
    <w:rsid w:val="00063A90"/>
    <w:rsid w:val="000673A7"/>
    <w:rsid w:val="00086C34"/>
    <w:rsid w:val="000A6AD5"/>
    <w:rsid w:val="000B080B"/>
    <w:rsid w:val="000E4E3F"/>
    <w:rsid w:val="000E67E8"/>
    <w:rsid w:val="0010282E"/>
    <w:rsid w:val="00121D60"/>
    <w:rsid w:val="001A01E5"/>
    <w:rsid w:val="001F09B3"/>
    <w:rsid w:val="002458AE"/>
    <w:rsid w:val="0027781E"/>
    <w:rsid w:val="00296EFB"/>
    <w:rsid w:val="00367607"/>
    <w:rsid w:val="003B2577"/>
    <w:rsid w:val="003D4668"/>
    <w:rsid w:val="003D4CF4"/>
    <w:rsid w:val="003E1FCA"/>
    <w:rsid w:val="0044651A"/>
    <w:rsid w:val="004D22EB"/>
    <w:rsid w:val="004E3290"/>
    <w:rsid w:val="004E3DE1"/>
    <w:rsid w:val="00517AAF"/>
    <w:rsid w:val="00573DE1"/>
    <w:rsid w:val="005779CF"/>
    <w:rsid w:val="0058150F"/>
    <w:rsid w:val="005C0392"/>
    <w:rsid w:val="006B0C61"/>
    <w:rsid w:val="0079582D"/>
    <w:rsid w:val="007C53E7"/>
    <w:rsid w:val="007E6D8C"/>
    <w:rsid w:val="007E6E0F"/>
    <w:rsid w:val="007F7974"/>
    <w:rsid w:val="00856A5E"/>
    <w:rsid w:val="00863E65"/>
    <w:rsid w:val="00870E0F"/>
    <w:rsid w:val="008B6470"/>
    <w:rsid w:val="008C2786"/>
    <w:rsid w:val="008D1200"/>
    <w:rsid w:val="008D3E9C"/>
    <w:rsid w:val="008E0248"/>
    <w:rsid w:val="008F1A84"/>
    <w:rsid w:val="008F67DA"/>
    <w:rsid w:val="009B01AC"/>
    <w:rsid w:val="009B1BDF"/>
    <w:rsid w:val="009B69F1"/>
    <w:rsid w:val="009D3A59"/>
    <w:rsid w:val="009F769D"/>
    <w:rsid w:val="00A055FE"/>
    <w:rsid w:val="00A06E1E"/>
    <w:rsid w:val="00A34C1F"/>
    <w:rsid w:val="00A442B4"/>
    <w:rsid w:val="00A62F6B"/>
    <w:rsid w:val="00AB39EF"/>
    <w:rsid w:val="00AC3BFC"/>
    <w:rsid w:val="00B1496C"/>
    <w:rsid w:val="00B350C7"/>
    <w:rsid w:val="00B47670"/>
    <w:rsid w:val="00B833A9"/>
    <w:rsid w:val="00BA6B9C"/>
    <w:rsid w:val="00BB46F0"/>
    <w:rsid w:val="00BE3FFA"/>
    <w:rsid w:val="00C4344F"/>
    <w:rsid w:val="00C53E25"/>
    <w:rsid w:val="00C675BE"/>
    <w:rsid w:val="00C81B34"/>
    <w:rsid w:val="00CD3C73"/>
    <w:rsid w:val="00CD4DD3"/>
    <w:rsid w:val="00D05941"/>
    <w:rsid w:val="00D26F0F"/>
    <w:rsid w:val="00D559BF"/>
    <w:rsid w:val="00D615B9"/>
    <w:rsid w:val="00D837DC"/>
    <w:rsid w:val="00D92A19"/>
    <w:rsid w:val="00DD1494"/>
    <w:rsid w:val="00DE4F64"/>
    <w:rsid w:val="00E353C2"/>
    <w:rsid w:val="00E47BE2"/>
    <w:rsid w:val="00E925C8"/>
    <w:rsid w:val="00EE4F4E"/>
    <w:rsid w:val="00F16EB0"/>
    <w:rsid w:val="00F601B0"/>
    <w:rsid w:val="00F6338B"/>
    <w:rsid w:val="00F66A6A"/>
    <w:rsid w:val="00FB3785"/>
    <w:rsid w:val="00FF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2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5BE"/>
    <w:pPr>
      <w:ind w:left="720"/>
      <w:contextualSpacing/>
    </w:pPr>
  </w:style>
  <w:style w:type="paragraph" w:customStyle="1" w:styleId="Default">
    <w:name w:val="Default"/>
    <w:rsid w:val="00C675B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C2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786"/>
    <w:rPr>
      <w:rFonts w:ascii="Tahoma" w:hAnsi="Tahoma" w:cs="Tahoma"/>
      <w:sz w:val="16"/>
      <w:szCs w:val="16"/>
    </w:rPr>
  </w:style>
  <w:style w:type="paragraph" w:styleId="NoSpacing">
    <w:name w:val="No Spacing"/>
    <w:uiPriority w:val="1"/>
    <w:qFormat/>
    <w:rsid w:val="00D26F0F"/>
    <w:pPr>
      <w:spacing w:after="0" w:line="240" w:lineRule="auto"/>
    </w:pPr>
  </w:style>
  <w:style w:type="character" w:styleId="Hyperlink">
    <w:name w:val="Hyperlink"/>
    <w:basedOn w:val="DefaultParagraphFont"/>
    <w:uiPriority w:val="99"/>
    <w:unhideWhenUsed/>
    <w:rsid w:val="000E67E8"/>
    <w:rPr>
      <w:color w:val="0000FF" w:themeColor="hyperlink"/>
      <w:u w:val="single"/>
    </w:rPr>
  </w:style>
  <w:style w:type="paragraph" w:styleId="IntenseQuote">
    <w:name w:val="Intense Quote"/>
    <w:basedOn w:val="Normal"/>
    <w:next w:val="Normal"/>
    <w:link w:val="IntenseQuoteChar"/>
    <w:uiPriority w:val="30"/>
    <w:qFormat/>
    <w:rsid w:val="001028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0282E"/>
    <w:rPr>
      <w:b/>
      <w:bCs/>
      <w:i/>
      <w:iCs/>
      <w:color w:val="4F81BD" w:themeColor="accent1"/>
    </w:rPr>
  </w:style>
  <w:style w:type="paragraph" w:styleId="Header">
    <w:name w:val="header"/>
    <w:basedOn w:val="Normal"/>
    <w:link w:val="HeaderChar"/>
    <w:uiPriority w:val="99"/>
    <w:unhideWhenUsed/>
    <w:rsid w:val="009B6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9F1"/>
  </w:style>
  <w:style w:type="paragraph" w:styleId="Footer">
    <w:name w:val="footer"/>
    <w:basedOn w:val="Normal"/>
    <w:link w:val="FooterChar"/>
    <w:uiPriority w:val="99"/>
    <w:unhideWhenUsed/>
    <w:rsid w:val="009B6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2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75BE"/>
    <w:pPr>
      <w:ind w:left="720"/>
      <w:contextualSpacing/>
    </w:pPr>
  </w:style>
  <w:style w:type="paragraph" w:customStyle="1" w:styleId="Default">
    <w:name w:val="Default"/>
    <w:rsid w:val="00C675B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C2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786"/>
    <w:rPr>
      <w:rFonts w:ascii="Tahoma" w:hAnsi="Tahoma" w:cs="Tahoma"/>
      <w:sz w:val="16"/>
      <w:szCs w:val="16"/>
    </w:rPr>
  </w:style>
  <w:style w:type="paragraph" w:styleId="NoSpacing">
    <w:name w:val="No Spacing"/>
    <w:uiPriority w:val="1"/>
    <w:qFormat/>
    <w:rsid w:val="00D26F0F"/>
    <w:pPr>
      <w:spacing w:after="0" w:line="240" w:lineRule="auto"/>
    </w:pPr>
  </w:style>
  <w:style w:type="character" w:styleId="Hyperlink">
    <w:name w:val="Hyperlink"/>
    <w:basedOn w:val="DefaultParagraphFont"/>
    <w:uiPriority w:val="99"/>
    <w:unhideWhenUsed/>
    <w:rsid w:val="000E67E8"/>
    <w:rPr>
      <w:color w:val="0000FF" w:themeColor="hyperlink"/>
      <w:u w:val="single"/>
    </w:rPr>
  </w:style>
  <w:style w:type="paragraph" w:styleId="IntenseQuote">
    <w:name w:val="Intense Quote"/>
    <w:basedOn w:val="Normal"/>
    <w:next w:val="Normal"/>
    <w:link w:val="IntenseQuoteChar"/>
    <w:uiPriority w:val="30"/>
    <w:qFormat/>
    <w:rsid w:val="001028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0282E"/>
    <w:rPr>
      <w:b/>
      <w:bCs/>
      <w:i/>
      <w:iCs/>
      <w:color w:val="4F81BD" w:themeColor="accent1"/>
    </w:rPr>
  </w:style>
  <w:style w:type="paragraph" w:styleId="Header">
    <w:name w:val="header"/>
    <w:basedOn w:val="Normal"/>
    <w:link w:val="HeaderChar"/>
    <w:uiPriority w:val="99"/>
    <w:unhideWhenUsed/>
    <w:rsid w:val="009B6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9F1"/>
  </w:style>
  <w:style w:type="paragraph" w:styleId="Footer">
    <w:name w:val="footer"/>
    <w:basedOn w:val="Normal"/>
    <w:link w:val="FooterChar"/>
    <w:uiPriority w:val="99"/>
    <w:unhideWhenUsed/>
    <w:rsid w:val="009B6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ksc@kees.ks.gov"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Ptacek</dc:creator>
  <cp:lastModifiedBy>Douglas Ptacek</cp:lastModifiedBy>
  <cp:revision>7</cp:revision>
  <cp:lastPrinted>2015-11-30T15:12:00Z</cp:lastPrinted>
  <dcterms:created xsi:type="dcterms:W3CDTF">2015-11-10T14:19:00Z</dcterms:created>
  <dcterms:modified xsi:type="dcterms:W3CDTF">2015-11-30T15:12:00Z</dcterms:modified>
</cp:coreProperties>
</file>